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climatólogo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la previsión meteorológica para los próximos días 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bCs w:val="1"/>
          <w:sz w:val="42"/>
          <w:szCs w:val="4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42"/>
          <w:szCs w:val="42"/>
          <w:rtl w:val="0"/>
        </w:rPr>
        <w:t xml:space="preserve">Meteored confirma el descenso térmico y más tormentas fuertes para esta semana en España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Se esperan tormentas intensas en varias comunidades a lo largo de la semana 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Las temperaturas bajan de forma generalizada, aunque seguirá haciendo calor en el centro y sur de la península</w:t>
      </w:r>
    </w:p>
    <w:p w:rsidR="00000000" w:rsidDel="00000000" w:rsidP="00000000" w:rsidRDefault="00000000" w:rsidRPr="00000000" w14:paraId="00000006">
      <w:pPr>
        <w:ind w:left="72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</w:rPr>
        <w:drawing>
          <wp:inline distB="114300" distT="114300" distL="114300" distR="114300">
            <wp:extent cx="5731200" cy="39497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Roboto" w:cs="Roboto" w:eastAsia="Roboto" w:hAnsi="Roboto"/>
          <w:i w:val="1"/>
          <w:iCs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sz w:val="20"/>
          <w:szCs w:val="20"/>
          <w:rtl w:val="0"/>
        </w:rPr>
        <w:t xml:space="preserve">Los acumulados de lluvia pueden ser considerables en zonas del norte y de la mitad este. Fuente: Meteored España.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Roboto" w:cs="Roboto" w:eastAsia="Roboto" w:hAnsi="Roboto"/>
          <w:i w:val="1"/>
          <w:iCs w:val="1"/>
          <w:color w:val="44444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Madrid, 1 de junio de 2026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El verano climatológico ha comenzado este 1 de junio en España con una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situación meteorológica marcada por los contrastes térmicos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4"/>
            <w:szCs w:val="24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explica que mientras que en gran parte del centro y sur peninsular se están registrando temperaturas significativamente superiores a las habituales para estas fechas, en el norte la situación se ha normalizado, a lo que hay que sumar la presencia de tormentas en zonas de montaña.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  <w:rtl w:val="0"/>
        </w:rPr>
        <w:t xml:space="preserve">Análisis de Samuel Biener, climatólogo de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4"/>
          <w:szCs w:val="24"/>
          <w:rtl w:val="0"/>
        </w:rPr>
        <w:t xml:space="preserve">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bCs w:val="1"/>
            <w:i w:val="1"/>
            <w:iCs w:val="1"/>
            <w:color w:val="00b0f0"/>
            <w:sz w:val="26"/>
            <w:szCs w:val="26"/>
            <w:u w:val="single"/>
            <w:rtl w:val="0"/>
          </w:rPr>
          <w:t xml:space="preserve">Meteored España </w:t>
        </w:r>
      </w:hyperlink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Esta semana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entrada de masas de aire atlánticas más frescas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provocará un descenso evidente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de las temperaturas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la Península, mientras que el paso de varios frentes y vaguadas favorecerá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precipitaciones y tormentas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diferentes comunidades.</w:t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Las tormentas ganarán protagonismo en los próximos días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Tras algunos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chubascos aislados este lunes en el Pirineo y otras zonas montañosas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martes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un frente dejará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precipitaciones en el norte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especialmente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Galicia, la cornisa cantábrica, Navarra y los Pirineos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además de tormentas que podrían intensificarse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noroeste de Cataluña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F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Aunque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miércoles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será una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jornada más estable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 dispersas en el este y norte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entre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jueves y el viernes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espera un nuevo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aumento de la actividad tormentosa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chubascos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afectarán a amplias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zonas del norte y este de España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especial incidencia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Pirineo, Cataluña, comarcas interiores de Castellón y Teruel, norte de Alicante y sur de Valencia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Según el modelo de referencia de Meteored, en estas horas podrían registrarse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tormentas más intensas de la semana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De cara al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fin de semana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una nueva vaguada favorecerá la aparición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precipitaciones en Galicia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tormentas en áreas montañosas del norte y este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Canarias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por su parte, se esperan algunas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 débiles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el norte de las islas de mayor relieve debido a la persistencia de los alisios.</w:t>
      </w:r>
    </w:p>
    <w:p w:rsidR="00000000" w:rsidDel="00000000" w:rsidP="00000000" w:rsidRDefault="00000000" w:rsidRPr="00000000" w14:paraId="00000011">
      <w:pPr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El descenso térmico será generalizado, pero las altas temperaturas continuarán en el sur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temperaturas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tenderán a bajar a lo largo de la semana, normalizándose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norte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donde los valores volverán a cifras más habituales tras el episodio de calor de récord de los últimos días. Sin embargo, el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ambiente seguirá siendo cálido en el sur y en puntos del interior 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registros todavía por encima de la media para esta época del año.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Aunque se esperan algunos altibajos térmicos, el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jueves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podría ser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jornada con calor más moderado de la semana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debido a la entrada de aire atlántico. Aun así,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ciudades del sur como Sevilla y Málaga podrían alcanzar los 35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mientras que en la mayoría de las capitales del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norte las temperaturas máximas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quedarán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cerca o incluso por debajo de los 20 ºC.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/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</w:rPr>
        <w:drawing>
          <wp:inline distB="114300" distT="114300" distL="114300" distR="114300">
            <wp:extent cx="198537" cy="1905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537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Síguenos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 y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nuestro canal de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  <w:u w:val="single"/>
        </w:rPr>
      </w:pPr>
      <w:bookmarkStart w:colFirst="0" w:colLast="0" w:name="_9ar1dk6yzega" w:id="0"/>
      <w:bookmarkEnd w:id="0"/>
      <w:r w:rsidDel="00000000" w:rsidR="00000000" w:rsidRPr="00000000">
        <w:rPr>
          <w:rFonts w:ascii="Roboto" w:cs="Roboto" w:eastAsia="Roboto" w:hAnsi="Roboto"/>
          <w:b w:val="1"/>
          <w:bCs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5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Cambios en la predicción: Samuel Biener señala cuál será el día más fresco y tormentoso de la semana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</w:rPr>
            </w:pPr>
            <w:bookmarkStart w:colFirst="0" w:colLast="0" w:name="_cziy88jicp25" w:id="1"/>
            <w:bookmarkEnd w:id="1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image" Target="media/image5.png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t.me/meteored_espana" TargetMode="External"/><Relationship Id="rId24" Type="http://schemas.openxmlformats.org/officeDocument/2006/relationships/footer" Target="footer1.xm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15" Type="http://schemas.openxmlformats.org/officeDocument/2006/relationships/hyperlink" Target="https://www.tiempo.com/noticias/prediccion/cambios-en-la-prediccion-samuel-biener-senala-cual-sera-el-dia-mas-fresco-y-tormentoso-de-la-semana.html" TargetMode="External"/><Relationship Id="rId14" Type="http://schemas.openxmlformats.org/officeDocument/2006/relationships/hyperlink" Target="https://whatsapp.com/channel/0029Va9c6InCBtxDfkX5hH1F" TargetMode="External"/><Relationship Id="rId17" Type="http://schemas.openxmlformats.org/officeDocument/2006/relationships/image" Target="media/image3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