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4" w:lineRule="auto"/>
      </w:pPr>
      <w:r>
        <w:rPr>
          <w:w w:val="85"/>
        </w:rPr>
        <w:t>L'APRA condamne la nouvelle proposition sur le </w:t>
      </w:r>
      <w:r>
        <w:rPr>
          <w:w w:val="85"/>
        </w:rPr>
        <w:t>règlement CE 261 comme un recul masqué des droits des passagers</w:t>
      </w:r>
    </w:p>
    <w:p>
      <w:pPr>
        <w:pStyle w:val="Heading3"/>
        <w:numPr>
          <w:ilvl w:val="0"/>
          <w:numId w:val="1"/>
        </w:numPr>
        <w:tabs>
          <w:tab w:pos="743" w:val="left" w:leader="none"/>
        </w:tabs>
        <w:spacing w:line="254" w:lineRule="auto" w:before="197" w:after="0"/>
        <w:ind w:left="743" w:right="44" w:hanging="360"/>
        <w:jc w:val="left"/>
        <w:rPr>
          <w:sz w:val="20"/>
        </w:rPr>
      </w:pPr>
      <w:r>
        <w:rPr>
          <w:spacing w:val="-8"/>
        </w:rPr>
        <w:t>Les</w:t>
      </w:r>
      <w:r>
        <w:rPr>
          <w:spacing w:val="15"/>
        </w:rPr>
        <w:t> </w:t>
      </w:r>
      <w:r>
        <w:rPr>
          <w:spacing w:val="-8"/>
        </w:rPr>
        <w:t>indemnités</w:t>
      </w:r>
      <w:r>
        <w:rPr>
          <w:spacing w:val="15"/>
        </w:rPr>
        <w:t> </w:t>
      </w:r>
      <w:r>
        <w:rPr>
          <w:spacing w:val="-8"/>
        </w:rPr>
        <w:t>pour</w:t>
      </w:r>
      <w:r>
        <w:rPr>
          <w:spacing w:val="4"/>
        </w:rPr>
        <w:t> </w:t>
      </w:r>
      <w:r>
        <w:rPr>
          <w:spacing w:val="-8"/>
        </w:rPr>
        <w:t>retard</w:t>
      </w:r>
      <w:r>
        <w:rPr>
          <w:spacing w:val="4"/>
        </w:rPr>
        <w:t> </w:t>
      </w:r>
      <w:r>
        <w:rPr>
          <w:spacing w:val="-8"/>
        </w:rPr>
        <w:t>pourraient</w:t>
      </w:r>
      <w:r>
        <w:rPr>
          <w:spacing w:val="4"/>
        </w:rPr>
        <w:t> </w:t>
      </w:r>
      <w:r>
        <w:rPr>
          <w:spacing w:val="-8"/>
        </w:rPr>
        <w:t>être</w:t>
      </w:r>
      <w:r>
        <w:rPr>
          <w:spacing w:val="4"/>
        </w:rPr>
        <w:t> </w:t>
      </w:r>
      <w:r>
        <w:rPr>
          <w:spacing w:val="-8"/>
        </w:rPr>
        <w:t>réduites</w:t>
      </w:r>
      <w:r>
        <w:rPr>
          <w:spacing w:val="4"/>
        </w:rPr>
        <w:t> </w:t>
      </w:r>
      <w:r>
        <w:rPr>
          <w:spacing w:val="-8"/>
        </w:rPr>
        <w:t>de</w:t>
      </w:r>
      <w:r>
        <w:rPr>
          <w:spacing w:val="4"/>
        </w:rPr>
        <w:t> </w:t>
      </w:r>
      <w:r>
        <w:rPr>
          <w:spacing w:val="-8"/>
        </w:rPr>
        <w:t>66</w:t>
      </w:r>
      <w:r>
        <w:rPr>
          <w:spacing w:val="4"/>
        </w:rPr>
        <w:t> </w:t>
      </w:r>
      <w:r>
        <w:rPr>
          <w:spacing w:val="-8"/>
        </w:rPr>
        <w:t>%,</w:t>
      </w:r>
      <w:r>
        <w:rPr>
          <w:spacing w:val="4"/>
        </w:rPr>
        <w:t> </w:t>
      </w:r>
      <w:r>
        <w:rPr>
          <w:spacing w:val="-8"/>
        </w:rPr>
        <w:t>le</w:t>
      </w:r>
      <w:r>
        <w:rPr>
          <w:spacing w:val="4"/>
        </w:rPr>
        <w:t> </w:t>
      </w:r>
      <w:r>
        <w:rPr>
          <w:spacing w:val="-8"/>
        </w:rPr>
        <w:t>seuil</w:t>
      </w:r>
      <w:r>
        <w:rPr>
          <w:spacing w:val="4"/>
        </w:rPr>
        <w:t> </w:t>
      </w:r>
      <w:r>
        <w:rPr>
          <w:spacing w:val="-8"/>
        </w:rPr>
        <w:t>de</w:t>
      </w:r>
      <w:r>
        <w:rPr>
          <w:spacing w:val="4"/>
        </w:rPr>
        <w:t> </w:t>
      </w:r>
      <w:r>
        <w:rPr>
          <w:spacing w:val="-8"/>
        </w:rPr>
        <w:t>3</w:t>
      </w:r>
      <w:r>
        <w:rPr>
          <w:spacing w:val="4"/>
        </w:rPr>
        <w:t> </w:t>
      </w:r>
      <w:r>
        <w:rPr>
          <w:spacing w:val="-8"/>
        </w:rPr>
        <w:t>heures</w:t>
      </w:r>
      <w:r>
        <w:rPr>
          <w:spacing w:val="4"/>
        </w:rPr>
        <w:t> </w:t>
      </w:r>
      <w:r>
        <w:rPr>
          <w:spacing w:val="-8"/>
        </w:rPr>
        <w:t>ne </w:t>
      </w:r>
      <w:r>
        <w:rPr>
          <w:w w:val="90"/>
        </w:rPr>
        <w:t>subsistant</w:t>
      </w:r>
      <w:r>
        <w:rPr>
          <w:spacing w:val="-3"/>
          <w:w w:val="90"/>
        </w:rPr>
        <w:t> </w:t>
      </w:r>
      <w:r>
        <w:rPr>
          <w:w w:val="90"/>
        </w:rPr>
        <w:t>plus</w:t>
      </w:r>
      <w:r>
        <w:rPr>
          <w:spacing w:val="-3"/>
          <w:w w:val="90"/>
        </w:rPr>
        <w:t> </w:t>
      </w:r>
      <w:r>
        <w:rPr>
          <w:w w:val="90"/>
        </w:rPr>
        <w:t>qu'en</w:t>
      </w:r>
      <w:r>
        <w:rPr>
          <w:spacing w:val="-3"/>
          <w:w w:val="90"/>
        </w:rPr>
        <w:t> </w:t>
      </w:r>
      <w:r>
        <w:rPr>
          <w:w w:val="90"/>
        </w:rPr>
        <w:t>apparence</w:t>
      </w:r>
    </w:p>
    <w:p>
      <w:pPr>
        <w:pStyle w:val="ListParagraph"/>
        <w:numPr>
          <w:ilvl w:val="0"/>
          <w:numId w:val="1"/>
        </w:numPr>
        <w:tabs>
          <w:tab w:pos="742" w:val="left" w:leader="none"/>
        </w:tabs>
        <w:spacing w:line="508" w:lineRule="exact" w:before="41" w:after="0"/>
        <w:ind w:left="368" w:right="41" w:firstLine="15"/>
        <w:jc w:val="left"/>
        <w:rPr>
          <w:b/>
          <w:sz w:val="22"/>
        </w:rPr>
      </w:pPr>
      <w:r>
        <w:rPr>
          <w:b/>
          <w:spacing w:val="-2"/>
          <w:w w:val="90"/>
          <w:sz w:val="22"/>
        </w:rPr>
        <w:t>L'association appelle le Parlement européen et les États membres à rejeter le texte </w:t>
      </w:r>
      <w:r>
        <w:rPr>
          <w:b/>
          <w:spacing w:val="-8"/>
          <w:sz w:val="22"/>
        </w:rPr>
        <w:t>Bruxelles,</w:t>
      </w:r>
      <w:r>
        <w:rPr>
          <w:b/>
          <w:spacing w:val="48"/>
          <w:sz w:val="22"/>
        </w:rPr>
        <w:t> </w:t>
      </w:r>
      <w:r>
        <w:rPr>
          <w:b/>
          <w:spacing w:val="-8"/>
          <w:sz w:val="22"/>
        </w:rPr>
        <w:t>8</w:t>
      </w:r>
      <w:r>
        <w:rPr>
          <w:b/>
          <w:spacing w:val="49"/>
          <w:sz w:val="22"/>
        </w:rPr>
        <w:t> </w:t>
      </w:r>
      <w:r>
        <w:rPr>
          <w:b/>
          <w:spacing w:val="-8"/>
          <w:sz w:val="22"/>
        </w:rPr>
        <w:t>mai</w:t>
      </w:r>
      <w:r>
        <w:rPr>
          <w:b/>
          <w:spacing w:val="49"/>
          <w:sz w:val="22"/>
        </w:rPr>
        <w:t> </w:t>
      </w:r>
      <w:r>
        <w:rPr>
          <w:b/>
          <w:spacing w:val="-8"/>
          <w:sz w:val="22"/>
        </w:rPr>
        <w:t>2026.-</w:t>
      </w:r>
      <w:r>
        <w:rPr>
          <w:b/>
          <w:spacing w:val="49"/>
          <w:sz w:val="22"/>
        </w:rPr>
        <w:t> </w:t>
      </w:r>
      <w:r>
        <w:rPr>
          <w:spacing w:val="-8"/>
          <w:sz w:val="22"/>
        </w:rPr>
        <w:t>L'</w:t>
      </w:r>
      <w:hyperlink r:id="rId6">
        <w:r>
          <w:rPr>
            <w:spacing w:val="-8"/>
            <w:sz w:val="22"/>
            <w:u w:val="thick"/>
          </w:rPr>
          <w:t>Association</w:t>
        </w:r>
        <w:r>
          <w:rPr>
            <w:spacing w:val="49"/>
            <w:sz w:val="22"/>
            <w:u w:val="thick"/>
          </w:rPr>
          <w:t> </w:t>
        </w:r>
        <w:r>
          <w:rPr>
            <w:spacing w:val="-8"/>
            <w:sz w:val="22"/>
            <w:u w:val="thick"/>
          </w:rPr>
          <w:t>of</w:t>
        </w:r>
        <w:r>
          <w:rPr>
            <w:spacing w:val="48"/>
            <w:sz w:val="22"/>
            <w:u w:val="thick"/>
          </w:rPr>
          <w:t> </w:t>
        </w:r>
        <w:r>
          <w:rPr>
            <w:spacing w:val="-8"/>
            <w:sz w:val="22"/>
            <w:u w:val="thick"/>
          </w:rPr>
          <w:t>Passenger</w:t>
        </w:r>
        <w:r>
          <w:rPr>
            <w:spacing w:val="49"/>
            <w:sz w:val="22"/>
            <w:u w:val="thick"/>
          </w:rPr>
          <w:t> </w:t>
        </w:r>
        <w:r>
          <w:rPr>
            <w:spacing w:val="-8"/>
            <w:sz w:val="22"/>
            <w:u w:val="thick"/>
          </w:rPr>
          <w:t>Rights</w:t>
        </w:r>
        <w:r>
          <w:rPr>
            <w:spacing w:val="38"/>
            <w:sz w:val="22"/>
            <w:u w:val="thick"/>
          </w:rPr>
          <w:t> </w:t>
        </w:r>
        <w:r>
          <w:rPr>
            <w:spacing w:val="-8"/>
            <w:sz w:val="22"/>
            <w:u w:val="thick"/>
          </w:rPr>
          <w:t>Advocates</w:t>
        </w:r>
      </w:hyperlink>
      <w:r>
        <w:rPr>
          <w:spacing w:val="38"/>
          <w:sz w:val="22"/>
        </w:rPr>
        <w:t> </w:t>
      </w:r>
      <w:r>
        <w:rPr>
          <w:spacing w:val="-8"/>
          <w:sz w:val="22"/>
        </w:rPr>
        <w:t>(APRA)</w:t>
      </w:r>
      <w:r>
        <w:rPr>
          <w:spacing w:val="38"/>
          <w:sz w:val="22"/>
        </w:rPr>
        <w:t> </w:t>
      </w:r>
      <w:r>
        <w:rPr>
          <w:spacing w:val="-8"/>
          <w:sz w:val="22"/>
        </w:rPr>
        <w:t>condamne</w:t>
      </w:r>
    </w:p>
    <w:p>
      <w:pPr>
        <w:spacing w:line="214" w:lineRule="exact" w:before="0"/>
        <w:ind w:left="23" w:right="0" w:firstLine="0"/>
        <w:jc w:val="left"/>
        <w:rPr>
          <w:sz w:val="22"/>
        </w:rPr>
      </w:pPr>
      <w:r>
        <w:rPr>
          <w:spacing w:val="-6"/>
          <w:sz w:val="22"/>
        </w:rPr>
        <w:t>fermement</w:t>
      </w:r>
      <w:r>
        <w:rPr>
          <w:spacing w:val="-10"/>
          <w:sz w:val="22"/>
        </w:rPr>
        <w:t> </w:t>
      </w:r>
      <w:r>
        <w:rPr>
          <w:spacing w:val="-6"/>
          <w:sz w:val="22"/>
        </w:rPr>
        <w:t>la</w:t>
      </w:r>
      <w:r>
        <w:rPr>
          <w:sz w:val="22"/>
        </w:rPr>
        <w:t> </w:t>
      </w:r>
      <w:r>
        <w:rPr>
          <w:spacing w:val="-6"/>
          <w:sz w:val="22"/>
        </w:rPr>
        <w:t>dernière</w:t>
      </w:r>
      <w:r>
        <w:rPr>
          <w:sz w:val="22"/>
        </w:rPr>
        <w:t> </w:t>
      </w:r>
      <w:r>
        <w:rPr>
          <w:spacing w:val="-6"/>
          <w:sz w:val="22"/>
        </w:rPr>
        <w:t>proposition</w:t>
      </w:r>
      <w:r>
        <w:rPr>
          <w:spacing w:val="-1"/>
          <w:sz w:val="22"/>
        </w:rPr>
        <w:t> </w:t>
      </w:r>
      <w:r>
        <w:rPr>
          <w:spacing w:val="-6"/>
          <w:sz w:val="22"/>
        </w:rPr>
        <w:t>circulée</w:t>
      </w:r>
      <w:r>
        <w:rPr>
          <w:sz w:val="22"/>
        </w:rPr>
        <w:t> </w:t>
      </w:r>
      <w:r>
        <w:rPr>
          <w:spacing w:val="-6"/>
          <w:sz w:val="22"/>
        </w:rPr>
        <w:t>sous</w:t>
      </w:r>
      <w:r>
        <w:rPr>
          <w:sz w:val="22"/>
        </w:rPr>
        <w:t> </w:t>
      </w:r>
      <w:r>
        <w:rPr>
          <w:spacing w:val="-6"/>
          <w:sz w:val="22"/>
        </w:rPr>
        <w:t>la</w:t>
      </w:r>
      <w:r>
        <w:rPr>
          <w:sz w:val="22"/>
        </w:rPr>
        <w:t> </w:t>
      </w:r>
      <w:r>
        <w:rPr>
          <w:spacing w:val="-6"/>
          <w:sz w:val="22"/>
        </w:rPr>
        <w:t>présidence</w:t>
      </w:r>
      <w:r>
        <w:rPr>
          <w:sz w:val="22"/>
        </w:rPr>
        <w:t> </w:t>
      </w:r>
      <w:r>
        <w:rPr>
          <w:spacing w:val="-6"/>
          <w:sz w:val="22"/>
        </w:rPr>
        <w:t>chypriote</w:t>
      </w:r>
      <w:r>
        <w:rPr>
          <w:spacing w:val="-9"/>
          <w:sz w:val="22"/>
        </w:rPr>
        <w:t> </w:t>
      </w:r>
      <w:r>
        <w:rPr>
          <w:spacing w:val="-6"/>
          <w:sz w:val="22"/>
        </w:rPr>
        <w:t>concernant</w:t>
      </w:r>
      <w:r>
        <w:rPr>
          <w:spacing w:val="-10"/>
          <w:sz w:val="22"/>
        </w:rPr>
        <w:t> </w:t>
      </w:r>
      <w:r>
        <w:rPr>
          <w:spacing w:val="-6"/>
          <w:sz w:val="22"/>
        </w:rPr>
        <w:t>la</w:t>
      </w:r>
      <w:r>
        <w:rPr>
          <w:spacing w:val="-9"/>
          <w:sz w:val="22"/>
        </w:rPr>
        <w:t> </w:t>
      </w:r>
      <w:r>
        <w:rPr>
          <w:spacing w:val="-6"/>
          <w:sz w:val="22"/>
        </w:rPr>
        <w:t>révision</w:t>
      </w:r>
      <w:r>
        <w:rPr>
          <w:spacing w:val="-9"/>
          <w:sz w:val="22"/>
        </w:rPr>
        <w:t> </w:t>
      </w:r>
      <w:r>
        <w:rPr>
          <w:spacing w:val="-6"/>
          <w:sz w:val="22"/>
        </w:rPr>
        <w:t>du</w:t>
      </w:r>
    </w:p>
    <w:p>
      <w:pPr>
        <w:spacing w:line="254" w:lineRule="auto" w:before="16"/>
        <w:ind w:left="23" w:right="0" w:firstLine="0"/>
        <w:jc w:val="left"/>
        <w:rPr>
          <w:sz w:val="22"/>
        </w:rPr>
      </w:pPr>
      <w:r>
        <w:rPr>
          <w:spacing w:val="-4"/>
          <w:sz w:val="22"/>
        </w:rPr>
        <w:t>règlement</w:t>
      </w:r>
      <w:r>
        <w:rPr>
          <w:spacing w:val="19"/>
          <w:sz w:val="22"/>
        </w:rPr>
        <w:t> </w:t>
      </w:r>
      <w:r>
        <w:rPr>
          <w:spacing w:val="-4"/>
          <w:sz w:val="22"/>
        </w:rPr>
        <w:t>européen</w:t>
      </w:r>
      <w:r>
        <w:rPr>
          <w:spacing w:val="20"/>
          <w:sz w:val="22"/>
        </w:rPr>
        <w:t> </w:t>
      </w:r>
      <w:r>
        <w:rPr>
          <w:spacing w:val="-4"/>
          <w:sz w:val="22"/>
        </w:rPr>
        <w:t>CE</w:t>
      </w:r>
      <w:r>
        <w:rPr>
          <w:spacing w:val="19"/>
          <w:sz w:val="22"/>
        </w:rPr>
        <w:t> </w:t>
      </w:r>
      <w:r>
        <w:rPr>
          <w:spacing w:val="-4"/>
          <w:sz w:val="22"/>
        </w:rPr>
        <w:t>261,</w:t>
      </w:r>
      <w:r>
        <w:rPr>
          <w:spacing w:val="20"/>
          <w:sz w:val="22"/>
        </w:rPr>
        <w:t> </w:t>
      </w:r>
      <w:r>
        <w:rPr>
          <w:spacing w:val="-4"/>
          <w:sz w:val="22"/>
        </w:rPr>
        <w:t>la</w:t>
      </w:r>
      <w:r>
        <w:rPr>
          <w:spacing w:val="19"/>
          <w:sz w:val="22"/>
        </w:rPr>
        <w:t> </w:t>
      </w:r>
      <w:r>
        <w:rPr>
          <w:spacing w:val="-4"/>
          <w:sz w:val="22"/>
        </w:rPr>
        <w:t>qualifiant</w:t>
      </w:r>
      <w:r>
        <w:rPr>
          <w:spacing w:val="20"/>
          <w:sz w:val="22"/>
        </w:rPr>
        <w:t> </w:t>
      </w:r>
      <w:r>
        <w:rPr>
          <w:spacing w:val="-4"/>
          <w:sz w:val="22"/>
        </w:rPr>
        <w:t>de</w:t>
      </w:r>
      <w:r>
        <w:rPr>
          <w:spacing w:val="19"/>
          <w:sz w:val="22"/>
        </w:rPr>
        <w:t> </w:t>
      </w:r>
      <w:r>
        <w:rPr>
          <w:spacing w:val="-4"/>
          <w:sz w:val="22"/>
        </w:rPr>
        <w:t>régression</w:t>
      </w:r>
      <w:r>
        <w:rPr>
          <w:spacing w:val="10"/>
          <w:sz w:val="22"/>
        </w:rPr>
        <w:t> </w:t>
      </w:r>
      <w:r>
        <w:rPr>
          <w:spacing w:val="-4"/>
          <w:sz w:val="22"/>
        </w:rPr>
        <w:t>dangereuse</w:t>
      </w:r>
      <w:r>
        <w:rPr>
          <w:spacing w:val="10"/>
          <w:sz w:val="22"/>
        </w:rPr>
        <w:t> </w:t>
      </w:r>
      <w:r>
        <w:rPr>
          <w:spacing w:val="-4"/>
          <w:sz w:val="22"/>
        </w:rPr>
        <w:t>des</w:t>
      </w:r>
      <w:r>
        <w:rPr>
          <w:spacing w:val="10"/>
          <w:sz w:val="22"/>
        </w:rPr>
        <w:t> </w:t>
      </w:r>
      <w:r>
        <w:rPr>
          <w:spacing w:val="-4"/>
          <w:sz w:val="22"/>
        </w:rPr>
        <w:t>droits</w:t>
      </w:r>
      <w:r>
        <w:rPr>
          <w:spacing w:val="10"/>
          <w:sz w:val="22"/>
        </w:rPr>
        <w:t> </w:t>
      </w:r>
      <w:r>
        <w:rPr>
          <w:spacing w:val="-4"/>
          <w:sz w:val="22"/>
        </w:rPr>
        <w:t>des</w:t>
      </w:r>
      <w:r>
        <w:rPr>
          <w:spacing w:val="9"/>
          <w:sz w:val="22"/>
        </w:rPr>
        <w:t> </w:t>
      </w:r>
      <w:r>
        <w:rPr>
          <w:spacing w:val="-4"/>
          <w:sz w:val="22"/>
        </w:rPr>
        <w:t>passagers </w:t>
      </w:r>
      <w:r>
        <w:rPr>
          <w:spacing w:val="-2"/>
          <w:sz w:val="22"/>
        </w:rPr>
        <w:t>déguisée</w:t>
      </w:r>
      <w:r>
        <w:rPr>
          <w:spacing w:val="-14"/>
          <w:sz w:val="22"/>
        </w:rPr>
        <w:t> </w:t>
      </w:r>
      <w:r>
        <w:rPr>
          <w:spacing w:val="-2"/>
          <w:sz w:val="22"/>
        </w:rPr>
        <w:t>en</w:t>
      </w:r>
      <w:r>
        <w:rPr>
          <w:spacing w:val="-13"/>
          <w:sz w:val="22"/>
        </w:rPr>
        <w:t> </w:t>
      </w:r>
      <w:r>
        <w:rPr>
          <w:spacing w:val="-2"/>
          <w:sz w:val="22"/>
        </w:rPr>
        <w:t>compromis.</w:t>
      </w:r>
    </w:p>
    <w:p>
      <w:pPr>
        <w:spacing w:line="254" w:lineRule="auto" w:before="240"/>
        <w:ind w:left="23" w:right="38" w:firstLine="345"/>
        <w:jc w:val="both"/>
        <w:rPr>
          <w:sz w:val="22"/>
        </w:rPr>
      </w:pPr>
      <w:r>
        <w:rPr>
          <w:sz w:val="22"/>
        </w:rPr>
        <w:t>La proposition soumise par la présidence chypriote cette semaine prévoit de maintenir </w:t>
      </w:r>
      <w:r>
        <w:rPr>
          <w:spacing w:val="-6"/>
          <w:sz w:val="22"/>
        </w:rPr>
        <w:t>formellement</w:t>
      </w:r>
      <w:r>
        <w:rPr>
          <w:spacing w:val="-3"/>
          <w:sz w:val="22"/>
        </w:rPr>
        <w:t> </w:t>
      </w:r>
      <w:r>
        <w:rPr>
          <w:spacing w:val="-6"/>
          <w:sz w:val="22"/>
        </w:rPr>
        <w:t>le</w:t>
      </w:r>
      <w:r>
        <w:rPr>
          <w:sz w:val="22"/>
        </w:rPr>
        <w:t> </w:t>
      </w:r>
      <w:r>
        <w:rPr>
          <w:spacing w:val="-6"/>
          <w:sz w:val="22"/>
        </w:rPr>
        <w:t>seuil</w:t>
      </w:r>
      <w:r>
        <w:rPr>
          <w:sz w:val="22"/>
        </w:rPr>
        <w:t> </w:t>
      </w:r>
      <w:r>
        <w:rPr>
          <w:spacing w:val="-6"/>
          <w:sz w:val="22"/>
        </w:rPr>
        <w:t>de</w:t>
      </w:r>
      <w:r>
        <w:rPr>
          <w:sz w:val="22"/>
        </w:rPr>
        <w:t> </w:t>
      </w:r>
      <w:r>
        <w:rPr>
          <w:spacing w:val="-6"/>
          <w:sz w:val="22"/>
        </w:rPr>
        <w:t>trois</w:t>
      </w:r>
      <w:r>
        <w:rPr>
          <w:sz w:val="22"/>
        </w:rPr>
        <w:t> </w:t>
      </w:r>
      <w:r>
        <w:rPr>
          <w:spacing w:val="-6"/>
          <w:sz w:val="22"/>
        </w:rPr>
        <w:t>heures</w:t>
      </w:r>
      <w:r>
        <w:rPr>
          <w:sz w:val="22"/>
        </w:rPr>
        <w:t> </w:t>
      </w:r>
      <w:r>
        <w:rPr>
          <w:spacing w:val="-6"/>
          <w:sz w:val="22"/>
        </w:rPr>
        <w:t>ouvrant</w:t>
      </w:r>
      <w:r>
        <w:rPr>
          <w:spacing w:val="-10"/>
          <w:sz w:val="22"/>
        </w:rPr>
        <w:t> </w:t>
      </w:r>
      <w:r>
        <w:rPr>
          <w:spacing w:val="-6"/>
          <w:sz w:val="22"/>
        </w:rPr>
        <w:t>droit</w:t>
      </w:r>
      <w:r>
        <w:rPr>
          <w:spacing w:val="-9"/>
          <w:sz w:val="22"/>
        </w:rPr>
        <w:t> </w:t>
      </w:r>
      <w:r>
        <w:rPr>
          <w:spacing w:val="-6"/>
          <w:sz w:val="22"/>
        </w:rPr>
        <w:t>à</w:t>
      </w:r>
      <w:r>
        <w:rPr>
          <w:spacing w:val="-9"/>
          <w:sz w:val="22"/>
        </w:rPr>
        <w:t> </w:t>
      </w:r>
      <w:r>
        <w:rPr>
          <w:spacing w:val="-6"/>
          <w:sz w:val="22"/>
        </w:rPr>
        <w:t>indemnisation,</w:t>
      </w:r>
      <w:r>
        <w:rPr>
          <w:spacing w:val="-10"/>
          <w:sz w:val="22"/>
        </w:rPr>
        <w:t> </w:t>
      </w:r>
      <w:r>
        <w:rPr>
          <w:spacing w:val="-6"/>
          <w:sz w:val="22"/>
        </w:rPr>
        <w:t>mais</w:t>
      </w:r>
      <w:r>
        <w:rPr>
          <w:spacing w:val="-9"/>
          <w:sz w:val="22"/>
        </w:rPr>
        <w:t> </w:t>
      </w:r>
      <w:r>
        <w:rPr>
          <w:b/>
          <w:spacing w:val="-6"/>
          <w:sz w:val="22"/>
        </w:rPr>
        <w:t>introduit</w:t>
      </w:r>
      <w:r>
        <w:rPr>
          <w:b/>
          <w:spacing w:val="-9"/>
          <w:sz w:val="22"/>
        </w:rPr>
        <w:t> </w:t>
      </w:r>
      <w:r>
        <w:rPr>
          <w:b/>
          <w:spacing w:val="-6"/>
          <w:sz w:val="22"/>
        </w:rPr>
        <w:t>un</w:t>
      </w:r>
      <w:r>
        <w:rPr>
          <w:b/>
          <w:spacing w:val="-9"/>
          <w:sz w:val="22"/>
        </w:rPr>
        <w:t> </w:t>
      </w:r>
      <w:r>
        <w:rPr>
          <w:b/>
          <w:spacing w:val="-6"/>
          <w:sz w:val="22"/>
        </w:rPr>
        <w:t>système</w:t>
      </w:r>
      <w:r>
        <w:rPr>
          <w:b/>
          <w:spacing w:val="-10"/>
          <w:sz w:val="22"/>
        </w:rPr>
        <w:t> </w:t>
      </w:r>
      <w:r>
        <w:rPr>
          <w:b/>
          <w:spacing w:val="-6"/>
          <w:sz w:val="22"/>
        </w:rPr>
        <w:t>de </w:t>
      </w:r>
      <w:r>
        <w:rPr>
          <w:b/>
          <w:w w:val="90"/>
          <w:sz w:val="22"/>
        </w:rPr>
        <w:t>compensation dégressif : un retard de 3 à 5 heures</w:t>
      </w:r>
      <w:r>
        <w:rPr>
          <w:b/>
          <w:spacing w:val="-2"/>
          <w:w w:val="90"/>
          <w:sz w:val="22"/>
        </w:rPr>
        <w:t> </w:t>
      </w:r>
      <w:r>
        <w:rPr>
          <w:b/>
          <w:w w:val="90"/>
          <w:sz w:val="22"/>
        </w:rPr>
        <w:t>ne</w:t>
      </w:r>
      <w:r>
        <w:rPr>
          <w:b/>
          <w:spacing w:val="-2"/>
          <w:w w:val="90"/>
          <w:sz w:val="22"/>
        </w:rPr>
        <w:t> </w:t>
      </w:r>
      <w:r>
        <w:rPr>
          <w:b/>
          <w:w w:val="90"/>
          <w:sz w:val="22"/>
        </w:rPr>
        <w:t>donnerait</w:t>
      </w:r>
      <w:r>
        <w:rPr>
          <w:b/>
          <w:spacing w:val="-2"/>
          <w:w w:val="90"/>
          <w:sz w:val="22"/>
        </w:rPr>
        <w:t> </w:t>
      </w:r>
      <w:r>
        <w:rPr>
          <w:b/>
          <w:w w:val="90"/>
          <w:sz w:val="22"/>
        </w:rPr>
        <w:t>droit</w:t>
      </w:r>
      <w:r>
        <w:rPr>
          <w:b/>
          <w:spacing w:val="-2"/>
          <w:w w:val="90"/>
          <w:sz w:val="22"/>
        </w:rPr>
        <w:t> </w:t>
      </w:r>
      <w:r>
        <w:rPr>
          <w:b/>
          <w:w w:val="90"/>
          <w:sz w:val="22"/>
        </w:rPr>
        <w:t>qu'à</w:t>
      </w:r>
      <w:r>
        <w:rPr>
          <w:b/>
          <w:spacing w:val="-2"/>
          <w:w w:val="90"/>
          <w:sz w:val="22"/>
        </w:rPr>
        <w:t> </w:t>
      </w:r>
      <w:r>
        <w:rPr>
          <w:b/>
          <w:w w:val="90"/>
          <w:sz w:val="22"/>
        </w:rPr>
        <w:t>un</w:t>
      </w:r>
      <w:r>
        <w:rPr>
          <w:b/>
          <w:spacing w:val="-2"/>
          <w:w w:val="90"/>
          <w:sz w:val="22"/>
        </w:rPr>
        <w:t> </w:t>
      </w:r>
      <w:r>
        <w:rPr>
          <w:b/>
          <w:w w:val="90"/>
          <w:sz w:val="22"/>
        </w:rPr>
        <w:t>tiers</w:t>
      </w:r>
      <w:r>
        <w:rPr>
          <w:b/>
          <w:spacing w:val="-2"/>
          <w:w w:val="90"/>
          <w:sz w:val="22"/>
        </w:rPr>
        <w:t> </w:t>
      </w:r>
      <w:r>
        <w:rPr>
          <w:b/>
          <w:w w:val="90"/>
          <w:sz w:val="22"/>
        </w:rPr>
        <w:t>du</w:t>
      </w:r>
      <w:r>
        <w:rPr>
          <w:b/>
          <w:spacing w:val="-2"/>
          <w:w w:val="90"/>
          <w:sz w:val="22"/>
        </w:rPr>
        <w:t> </w:t>
      </w:r>
      <w:r>
        <w:rPr>
          <w:b/>
          <w:w w:val="90"/>
          <w:sz w:val="22"/>
        </w:rPr>
        <w:t>montant </w:t>
      </w:r>
      <w:r>
        <w:rPr>
          <w:b/>
          <w:spacing w:val="-6"/>
          <w:sz w:val="22"/>
        </w:rPr>
        <w:t>actuel,</w:t>
      </w:r>
      <w:r>
        <w:rPr>
          <w:b/>
          <w:spacing w:val="-10"/>
          <w:sz w:val="22"/>
        </w:rPr>
        <w:t> </w:t>
      </w:r>
      <w:r>
        <w:rPr>
          <w:spacing w:val="-6"/>
          <w:sz w:val="22"/>
        </w:rPr>
        <w:t>et</w:t>
      </w:r>
      <w:r>
        <w:rPr>
          <w:spacing w:val="-10"/>
          <w:sz w:val="22"/>
        </w:rPr>
        <w:t> </w:t>
      </w:r>
      <w:r>
        <w:rPr>
          <w:spacing w:val="-6"/>
          <w:sz w:val="22"/>
        </w:rPr>
        <w:t>un</w:t>
      </w:r>
      <w:r>
        <w:rPr>
          <w:spacing w:val="-10"/>
          <w:sz w:val="22"/>
        </w:rPr>
        <w:t> </w:t>
      </w:r>
      <w:r>
        <w:rPr>
          <w:spacing w:val="-6"/>
          <w:sz w:val="22"/>
        </w:rPr>
        <w:t>retard</w:t>
      </w:r>
      <w:r>
        <w:rPr>
          <w:spacing w:val="-10"/>
          <w:sz w:val="22"/>
        </w:rPr>
        <w:t> </w:t>
      </w:r>
      <w:r>
        <w:rPr>
          <w:spacing w:val="-6"/>
          <w:sz w:val="22"/>
        </w:rPr>
        <w:t>de</w:t>
      </w:r>
      <w:r>
        <w:rPr>
          <w:spacing w:val="-10"/>
          <w:sz w:val="22"/>
        </w:rPr>
        <w:t> </w:t>
      </w:r>
      <w:r>
        <w:rPr>
          <w:spacing w:val="-6"/>
          <w:sz w:val="22"/>
        </w:rPr>
        <w:t>5</w:t>
      </w:r>
      <w:r>
        <w:rPr>
          <w:spacing w:val="-10"/>
          <w:sz w:val="22"/>
        </w:rPr>
        <w:t> </w:t>
      </w:r>
      <w:r>
        <w:rPr>
          <w:spacing w:val="-6"/>
          <w:sz w:val="22"/>
        </w:rPr>
        <w:t>à</w:t>
      </w:r>
      <w:r>
        <w:rPr>
          <w:spacing w:val="-10"/>
          <w:sz w:val="22"/>
        </w:rPr>
        <w:t> </w:t>
      </w:r>
      <w:r>
        <w:rPr>
          <w:spacing w:val="-6"/>
          <w:sz w:val="22"/>
        </w:rPr>
        <w:t>7</w:t>
      </w:r>
      <w:r>
        <w:rPr>
          <w:spacing w:val="-10"/>
          <w:sz w:val="22"/>
        </w:rPr>
        <w:t> </w:t>
      </w:r>
      <w:r>
        <w:rPr>
          <w:spacing w:val="-6"/>
          <w:sz w:val="22"/>
        </w:rPr>
        <w:t>heures</w:t>
      </w:r>
      <w:r>
        <w:rPr>
          <w:spacing w:val="-10"/>
          <w:sz w:val="22"/>
        </w:rPr>
        <w:t> </w:t>
      </w:r>
      <w:r>
        <w:rPr>
          <w:spacing w:val="-6"/>
          <w:sz w:val="22"/>
        </w:rPr>
        <w:t>aux</w:t>
      </w:r>
      <w:r>
        <w:rPr>
          <w:spacing w:val="-10"/>
          <w:sz w:val="22"/>
        </w:rPr>
        <w:t> </w:t>
      </w:r>
      <w:r>
        <w:rPr>
          <w:spacing w:val="-6"/>
          <w:sz w:val="22"/>
        </w:rPr>
        <w:t>deux</w:t>
      </w:r>
      <w:r>
        <w:rPr>
          <w:spacing w:val="-10"/>
          <w:sz w:val="22"/>
        </w:rPr>
        <w:t> </w:t>
      </w:r>
      <w:r>
        <w:rPr>
          <w:spacing w:val="-6"/>
          <w:sz w:val="22"/>
        </w:rPr>
        <w:t>tiers.</w:t>
      </w:r>
    </w:p>
    <w:p>
      <w:pPr>
        <w:spacing w:line="254" w:lineRule="auto" w:before="242"/>
        <w:ind w:left="23" w:right="45" w:firstLine="345"/>
        <w:jc w:val="both"/>
        <w:rPr>
          <w:sz w:val="22"/>
        </w:rPr>
      </w:pPr>
      <w:r>
        <w:rPr>
          <w:spacing w:val="-8"/>
          <w:sz w:val="22"/>
        </w:rPr>
        <w:t>Le </w:t>
      </w:r>
      <w:r>
        <w:rPr>
          <w:b/>
          <w:spacing w:val="-8"/>
          <w:sz w:val="22"/>
        </w:rPr>
        <w:t>montant</w:t>
      </w:r>
      <w:r>
        <w:rPr>
          <w:b/>
          <w:spacing w:val="-7"/>
          <w:sz w:val="22"/>
        </w:rPr>
        <w:t> </w:t>
      </w:r>
      <w:r>
        <w:rPr>
          <w:b/>
          <w:spacing w:val="-8"/>
          <w:sz w:val="22"/>
        </w:rPr>
        <w:t>plein</w:t>
      </w:r>
      <w:r>
        <w:rPr>
          <w:b/>
          <w:spacing w:val="-7"/>
          <w:sz w:val="22"/>
        </w:rPr>
        <w:t> </w:t>
      </w:r>
      <w:r>
        <w:rPr>
          <w:b/>
          <w:spacing w:val="-8"/>
          <w:sz w:val="22"/>
        </w:rPr>
        <w:t>ne serait</w:t>
      </w:r>
      <w:r>
        <w:rPr>
          <w:b/>
          <w:spacing w:val="-6"/>
          <w:sz w:val="22"/>
        </w:rPr>
        <w:t> </w:t>
      </w:r>
      <w:r>
        <w:rPr>
          <w:b/>
          <w:spacing w:val="-8"/>
          <w:sz w:val="22"/>
        </w:rPr>
        <w:t>versé</w:t>
      </w:r>
      <w:r>
        <w:rPr>
          <w:b/>
          <w:sz w:val="22"/>
        </w:rPr>
        <w:t> </w:t>
      </w:r>
      <w:r>
        <w:rPr>
          <w:b/>
          <w:spacing w:val="-8"/>
          <w:sz w:val="22"/>
        </w:rPr>
        <w:t>qu'à partir</w:t>
      </w:r>
      <w:r>
        <w:rPr>
          <w:b/>
          <w:spacing w:val="-7"/>
          <w:sz w:val="22"/>
        </w:rPr>
        <w:t> </w:t>
      </w:r>
      <w:r>
        <w:rPr>
          <w:b/>
          <w:spacing w:val="-8"/>
          <w:sz w:val="22"/>
        </w:rPr>
        <w:t>de</w:t>
      </w:r>
      <w:r>
        <w:rPr>
          <w:b/>
          <w:spacing w:val="-7"/>
          <w:sz w:val="22"/>
        </w:rPr>
        <w:t> </w:t>
      </w:r>
      <w:r>
        <w:rPr>
          <w:b/>
          <w:spacing w:val="-8"/>
          <w:sz w:val="22"/>
        </w:rPr>
        <w:t>7 heures</w:t>
      </w:r>
      <w:r>
        <w:rPr>
          <w:spacing w:val="-8"/>
          <w:sz w:val="22"/>
        </w:rPr>
        <w:t>.</w:t>
      </w:r>
      <w:r>
        <w:rPr>
          <w:spacing w:val="-7"/>
          <w:sz w:val="22"/>
        </w:rPr>
        <w:t> </w:t>
      </w:r>
      <w:r>
        <w:rPr>
          <w:spacing w:val="-8"/>
          <w:sz w:val="22"/>
        </w:rPr>
        <w:t>La</w:t>
      </w:r>
      <w:r>
        <w:rPr>
          <w:spacing w:val="-7"/>
          <w:sz w:val="22"/>
        </w:rPr>
        <w:t> </w:t>
      </w:r>
      <w:r>
        <w:rPr>
          <w:spacing w:val="-8"/>
          <w:sz w:val="22"/>
        </w:rPr>
        <w:t>proposition</w:t>
      </w:r>
      <w:r>
        <w:rPr>
          <w:spacing w:val="-7"/>
          <w:sz w:val="22"/>
        </w:rPr>
        <w:t> </w:t>
      </w:r>
      <w:r>
        <w:rPr>
          <w:spacing w:val="-8"/>
          <w:sz w:val="22"/>
        </w:rPr>
        <w:t>inclut également</w:t>
      </w:r>
      <w:r>
        <w:rPr>
          <w:spacing w:val="-7"/>
          <w:sz w:val="22"/>
        </w:rPr>
        <w:t> </w:t>
      </w:r>
      <w:r>
        <w:rPr>
          <w:spacing w:val="-8"/>
          <w:sz w:val="22"/>
        </w:rPr>
        <w:t>une </w:t>
      </w:r>
      <w:r>
        <w:rPr>
          <w:spacing w:val="-6"/>
          <w:sz w:val="22"/>
        </w:rPr>
        <w:t>mesure</w:t>
      </w:r>
      <w:r>
        <w:rPr>
          <w:spacing w:val="-10"/>
          <w:sz w:val="22"/>
        </w:rPr>
        <w:t> </w:t>
      </w:r>
      <w:r>
        <w:rPr>
          <w:b/>
          <w:spacing w:val="-6"/>
          <w:sz w:val="22"/>
        </w:rPr>
        <w:t>limitant</w:t>
      </w:r>
      <w:r>
        <w:rPr>
          <w:b/>
          <w:spacing w:val="-9"/>
          <w:sz w:val="22"/>
        </w:rPr>
        <w:t> </w:t>
      </w:r>
      <w:r>
        <w:rPr>
          <w:b/>
          <w:spacing w:val="-6"/>
          <w:sz w:val="22"/>
        </w:rPr>
        <w:t>l'indemnisation</w:t>
      </w:r>
      <w:r>
        <w:rPr>
          <w:b/>
          <w:spacing w:val="-7"/>
          <w:sz w:val="22"/>
        </w:rPr>
        <w:t> </w:t>
      </w:r>
      <w:r>
        <w:rPr>
          <w:b/>
          <w:spacing w:val="-6"/>
          <w:sz w:val="22"/>
        </w:rPr>
        <w:t>en</w:t>
      </w:r>
      <w:r>
        <w:rPr>
          <w:b/>
          <w:spacing w:val="-2"/>
          <w:sz w:val="22"/>
        </w:rPr>
        <w:t> </w:t>
      </w:r>
      <w:r>
        <w:rPr>
          <w:b/>
          <w:spacing w:val="-6"/>
          <w:sz w:val="22"/>
        </w:rPr>
        <w:t>cas</w:t>
      </w:r>
      <w:r>
        <w:rPr>
          <w:b/>
          <w:spacing w:val="-3"/>
          <w:sz w:val="22"/>
        </w:rPr>
        <w:t> </w:t>
      </w:r>
      <w:r>
        <w:rPr>
          <w:b/>
          <w:spacing w:val="-6"/>
          <w:sz w:val="22"/>
        </w:rPr>
        <w:t>d'annulation</w:t>
      </w:r>
      <w:r>
        <w:rPr>
          <w:b/>
          <w:spacing w:val="-3"/>
          <w:sz w:val="22"/>
        </w:rPr>
        <w:t> </w:t>
      </w:r>
      <w:r>
        <w:rPr>
          <w:spacing w:val="-6"/>
          <w:sz w:val="22"/>
        </w:rPr>
        <w:t>lorsque</w:t>
      </w:r>
      <w:r>
        <w:rPr>
          <w:spacing w:val="-3"/>
          <w:sz w:val="22"/>
        </w:rPr>
        <w:t> </w:t>
      </w:r>
      <w:r>
        <w:rPr>
          <w:spacing w:val="-6"/>
          <w:sz w:val="22"/>
        </w:rPr>
        <w:t>le</w:t>
      </w:r>
      <w:r>
        <w:rPr>
          <w:spacing w:val="-10"/>
          <w:sz w:val="22"/>
        </w:rPr>
        <w:t> </w:t>
      </w:r>
      <w:r>
        <w:rPr>
          <w:spacing w:val="-6"/>
          <w:sz w:val="22"/>
        </w:rPr>
        <w:t>passager</w:t>
      </w:r>
      <w:r>
        <w:rPr>
          <w:spacing w:val="-9"/>
          <w:sz w:val="22"/>
        </w:rPr>
        <w:t> </w:t>
      </w:r>
      <w:r>
        <w:rPr>
          <w:spacing w:val="-6"/>
          <w:sz w:val="22"/>
        </w:rPr>
        <w:t>est</w:t>
      </w:r>
      <w:r>
        <w:rPr>
          <w:spacing w:val="-9"/>
          <w:sz w:val="22"/>
        </w:rPr>
        <w:t> </w:t>
      </w:r>
      <w:r>
        <w:rPr>
          <w:spacing w:val="-6"/>
          <w:sz w:val="22"/>
        </w:rPr>
        <w:t>informé</w:t>
      </w:r>
      <w:r>
        <w:rPr>
          <w:spacing w:val="-10"/>
          <w:sz w:val="22"/>
        </w:rPr>
        <w:t> </w:t>
      </w:r>
      <w:r>
        <w:rPr>
          <w:spacing w:val="-6"/>
          <w:sz w:val="22"/>
        </w:rPr>
        <w:t>plus</w:t>
      </w:r>
      <w:r>
        <w:rPr>
          <w:spacing w:val="-9"/>
          <w:sz w:val="22"/>
        </w:rPr>
        <w:t> </w:t>
      </w:r>
      <w:r>
        <w:rPr>
          <w:spacing w:val="-6"/>
          <w:sz w:val="22"/>
        </w:rPr>
        <w:t>de</w:t>
      </w:r>
      <w:r>
        <w:rPr>
          <w:spacing w:val="-9"/>
          <w:sz w:val="22"/>
        </w:rPr>
        <w:t> </w:t>
      </w:r>
      <w:r>
        <w:rPr>
          <w:spacing w:val="-6"/>
          <w:sz w:val="22"/>
        </w:rPr>
        <w:t>48 </w:t>
      </w:r>
      <w:r>
        <w:rPr>
          <w:spacing w:val="-8"/>
          <w:sz w:val="22"/>
        </w:rPr>
        <w:t>heures</w:t>
      </w:r>
      <w:r>
        <w:rPr>
          <w:spacing w:val="4"/>
          <w:sz w:val="22"/>
        </w:rPr>
        <w:t> </w:t>
      </w:r>
      <w:r>
        <w:rPr>
          <w:spacing w:val="-8"/>
          <w:sz w:val="22"/>
        </w:rPr>
        <w:t>à</w:t>
      </w:r>
      <w:r>
        <w:rPr>
          <w:spacing w:val="9"/>
          <w:sz w:val="22"/>
        </w:rPr>
        <w:t> </w:t>
      </w:r>
      <w:r>
        <w:rPr>
          <w:spacing w:val="-8"/>
          <w:sz w:val="22"/>
        </w:rPr>
        <w:t>l'avance,</w:t>
      </w:r>
      <w:r>
        <w:rPr>
          <w:spacing w:val="9"/>
          <w:sz w:val="22"/>
        </w:rPr>
        <w:t> </w:t>
      </w:r>
      <w:r>
        <w:rPr>
          <w:spacing w:val="-8"/>
          <w:sz w:val="22"/>
        </w:rPr>
        <w:t>au</w:t>
      </w:r>
      <w:r>
        <w:rPr>
          <w:spacing w:val="9"/>
          <w:sz w:val="22"/>
        </w:rPr>
        <w:t> </w:t>
      </w:r>
      <w:r>
        <w:rPr>
          <w:spacing w:val="-8"/>
          <w:sz w:val="22"/>
        </w:rPr>
        <w:t>lieu de</w:t>
      </w:r>
      <w:r>
        <w:rPr>
          <w:spacing w:val="-7"/>
          <w:sz w:val="22"/>
        </w:rPr>
        <w:t> </w:t>
      </w:r>
      <w:r>
        <w:rPr>
          <w:spacing w:val="-8"/>
          <w:sz w:val="22"/>
        </w:rPr>
        <w:t>14</w:t>
      </w:r>
      <w:r>
        <w:rPr>
          <w:spacing w:val="-7"/>
          <w:sz w:val="22"/>
        </w:rPr>
        <w:t> </w:t>
      </w:r>
      <w:r>
        <w:rPr>
          <w:spacing w:val="-8"/>
          <w:sz w:val="22"/>
        </w:rPr>
        <w:t>jours actuellement,</w:t>
      </w:r>
      <w:r>
        <w:rPr>
          <w:spacing w:val="-7"/>
          <w:sz w:val="22"/>
        </w:rPr>
        <w:t> </w:t>
      </w:r>
      <w:r>
        <w:rPr>
          <w:spacing w:val="-8"/>
          <w:sz w:val="22"/>
        </w:rPr>
        <w:t>ainsi</w:t>
      </w:r>
      <w:r>
        <w:rPr>
          <w:spacing w:val="-7"/>
          <w:sz w:val="22"/>
        </w:rPr>
        <w:t> </w:t>
      </w:r>
      <w:r>
        <w:rPr>
          <w:spacing w:val="-8"/>
          <w:sz w:val="22"/>
        </w:rPr>
        <w:t>que</w:t>
      </w:r>
      <w:r>
        <w:rPr>
          <w:spacing w:val="-7"/>
          <w:sz w:val="22"/>
        </w:rPr>
        <w:t> </w:t>
      </w:r>
      <w:r>
        <w:rPr>
          <w:spacing w:val="-8"/>
          <w:sz w:val="24"/>
        </w:rPr>
        <w:t>l'utilisation</w:t>
      </w:r>
      <w:r>
        <w:rPr>
          <w:spacing w:val="-9"/>
          <w:sz w:val="24"/>
        </w:rPr>
        <w:t> </w:t>
      </w:r>
      <w:r>
        <w:rPr>
          <w:spacing w:val="-8"/>
          <w:sz w:val="22"/>
        </w:rPr>
        <w:t>de</w:t>
      </w:r>
      <w:r>
        <w:rPr>
          <w:spacing w:val="-7"/>
          <w:sz w:val="22"/>
        </w:rPr>
        <w:t> </w:t>
      </w:r>
      <w:r>
        <w:rPr>
          <w:spacing w:val="-8"/>
          <w:sz w:val="22"/>
        </w:rPr>
        <w:t>formulaires pré-remplis </w:t>
      </w:r>
      <w:r>
        <w:rPr>
          <w:spacing w:val="-4"/>
          <w:sz w:val="22"/>
        </w:rPr>
        <w:t>pour</w:t>
      </w:r>
      <w:r>
        <w:rPr>
          <w:spacing w:val="-12"/>
          <w:sz w:val="22"/>
        </w:rPr>
        <w:t> </w:t>
      </w:r>
      <w:r>
        <w:rPr>
          <w:spacing w:val="-4"/>
          <w:sz w:val="22"/>
        </w:rPr>
        <w:t>les</w:t>
      </w:r>
      <w:r>
        <w:rPr>
          <w:spacing w:val="-12"/>
          <w:sz w:val="22"/>
        </w:rPr>
        <w:t> </w:t>
      </w:r>
      <w:r>
        <w:rPr>
          <w:spacing w:val="-4"/>
          <w:sz w:val="22"/>
        </w:rPr>
        <w:t>demandes</w:t>
      </w:r>
      <w:r>
        <w:rPr>
          <w:spacing w:val="-12"/>
          <w:sz w:val="22"/>
        </w:rPr>
        <w:t> </w:t>
      </w:r>
      <w:r>
        <w:rPr>
          <w:spacing w:val="-4"/>
          <w:sz w:val="22"/>
        </w:rPr>
        <w:t>de</w:t>
      </w:r>
      <w:r>
        <w:rPr>
          <w:spacing w:val="-12"/>
          <w:sz w:val="22"/>
        </w:rPr>
        <w:t> </w:t>
      </w:r>
      <w:r>
        <w:rPr>
          <w:spacing w:val="-4"/>
          <w:sz w:val="22"/>
        </w:rPr>
        <w:t>compensation.</w:t>
      </w:r>
    </w:p>
    <w:p>
      <w:pPr>
        <w:spacing w:line="254" w:lineRule="auto" w:before="242"/>
        <w:ind w:left="23" w:right="39" w:firstLine="345"/>
        <w:jc w:val="both"/>
        <w:rPr>
          <w:b/>
          <w:sz w:val="22"/>
        </w:rPr>
      </w:pPr>
      <w:r>
        <w:rPr>
          <w:spacing w:val="-8"/>
          <w:sz w:val="22"/>
        </w:rPr>
        <w:t>L'APRA avertit</w:t>
      </w:r>
      <w:r>
        <w:rPr>
          <w:spacing w:val="-7"/>
          <w:sz w:val="22"/>
        </w:rPr>
        <w:t> </w:t>
      </w:r>
      <w:r>
        <w:rPr>
          <w:spacing w:val="-8"/>
          <w:sz w:val="22"/>
        </w:rPr>
        <w:t>que,</w:t>
      </w:r>
      <w:r>
        <w:rPr>
          <w:spacing w:val="-7"/>
          <w:sz w:val="22"/>
        </w:rPr>
        <w:t> </w:t>
      </w:r>
      <w:r>
        <w:rPr>
          <w:spacing w:val="-8"/>
          <w:sz w:val="22"/>
        </w:rPr>
        <w:t>en</w:t>
      </w:r>
      <w:r>
        <w:rPr>
          <w:sz w:val="22"/>
        </w:rPr>
        <w:t> </w:t>
      </w:r>
      <w:r>
        <w:rPr>
          <w:spacing w:val="-8"/>
          <w:sz w:val="22"/>
        </w:rPr>
        <w:t>vertu</w:t>
      </w:r>
      <w:r>
        <w:rPr>
          <w:sz w:val="22"/>
        </w:rPr>
        <w:t> </w:t>
      </w:r>
      <w:r>
        <w:rPr>
          <w:spacing w:val="-8"/>
          <w:sz w:val="22"/>
        </w:rPr>
        <w:t>de</w:t>
      </w:r>
      <w:r>
        <w:rPr>
          <w:sz w:val="22"/>
        </w:rPr>
        <w:t> </w:t>
      </w:r>
      <w:r>
        <w:rPr>
          <w:spacing w:val="-8"/>
          <w:sz w:val="22"/>
        </w:rPr>
        <w:t>ce</w:t>
      </w:r>
      <w:r>
        <w:rPr>
          <w:sz w:val="22"/>
        </w:rPr>
        <w:t> </w:t>
      </w:r>
      <w:r>
        <w:rPr>
          <w:spacing w:val="-8"/>
          <w:sz w:val="22"/>
        </w:rPr>
        <w:t>texte,</w:t>
      </w:r>
      <w:r>
        <w:rPr>
          <w:sz w:val="22"/>
        </w:rPr>
        <w:t> </w:t>
      </w:r>
      <w:r>
        <w:rPr>
          <w:spacing w:val="-8"/>
          <w:sz w:val="22"/>
        </w:rPr>
        <w:t>un</w:t>
      </w:r>
      <w:r>
        <w:rPr>
          <w:sz w:val="22"/>
        </w:rPr>
        <w:t> </w:t>
      </w:r>
      <w:r>
        <w:rPr>
          <w:spacing w:val="-8"/>
          <w:sz w:val="22"/>
        </w:rPr>
        <w:t>passager dont</w:t>
      </w:r>
      <w:r>
        <w:rPr>
          <w:spacing w:val="-7"/>
          <w:sz w:val="22"/>
        </w:rPr>
        <w:t> </w:t>
      </w:r>
      <w:r>
        <w:rPr>
          <w:spacing w:val="-8"/>
          <w:sz w:val="22"/>
        </w:rPr>
        <w:t>le</w:t>
      </w:r>
      <w:r>
        <w:rPr>
          <w:spacing w:val="-7"/>
          <w:sz w:val="22"/>
        </w:rPr>
        <w:t> </w:t>
      </w:r>
      <w:r>
        <w:rPr>
          <w:spacing w:val="-8"/>
          <w:sz w:val="22"/>
        </w:rPr>
        <w:t>vol court-courrier</w:t>
      </w:r>
      <w:r>
        <w:rPr>
          <w:spacing w:val="-7"/>
          <w:sz w:val="22"/>
        </w:rPr>
        <w:t> </w:t>
      </w:r>
      <w:r>
        <w:rPr>
          <w:spacing w:val="-8"/>
          <w:sz w:val="22"/>
        </w:rPr>
        <w:t>est</w:t>
      </w:r>
      <w:r>
        <w:rPr>
          <w:spacing w:val="-7"/>
          <w:sz w:val="22"/>
        </w:rPr>
        <w:t> </w:t>
      </w:r>
      <w:r>
        <w:rPr>
          <w:spacing w:val="-8"/>
          <w:sz w:val="22"/>
        </w:rPr>
        <w:t>retardé</w:t>
      </w:r>
      <w:r>
        <w:rPr>
          <w:spacing w:val="-7"/>
          <w:sz w:val="22"/>
        </w:rPr>
        <w:t> </w:t>
      </w:r>
      <w:r>
        <w:rPr>
          <w:spacing w:val="-8"/>
          <w:sz w:val="22"/>
        </w:rPr>
        <w:t>entre </w:t>
      </w:r>
      <w:r>
        <w:rPr>
          <w:spacing w:val="-4"/>
          <w:sz w:val="22"/>
        </w:rPr>
        <w:t>3</w:t>
      </w:r>
      <w:r>
        <w:rPr>
          <w:sz w:val="22"/>
        </w:rPr>
        <w:t> </w:t>
      </w:r>
      <w:r>
        <w:rPr>
          <w:spacing w:val="-4"/>
          <w:sz w:val="22"/>
        </w:rPr>
        <w:t>et</w:t>
      </w:r>
      <w:r>
        <w:rPr>
          <w:spacing w:val="-9"/>
          <w:sz w:val="22"/>
        </w:rPr>
        <w:t> </w:t>
      </w:r>
      <w:r>
        <w:rPr>
          <w:spacing w:val="-4"/>
          <w:sz w:val="22"/>
        </w:rPr>
        <w:t>5</w:t>
      </w:r>
      <w:r>
        <w:rPr>
          <w:spacing w:val="-9"/>
          <w:sz w:val="22"/>
        </w:rPr>
        <w:t> </w:t>
      </w:r>
      <w:r>
        <w:rPr>
          <w:spacing w:val="-4"/>
          <w:sz w:val="22"/>
        </w:rPr>
        <w:t>heures</w:t>
      </w:r>
      <w:r>
        <w:rPr>
          <w:spacing w:val="-9"/>
          <w:sz w:val="22"/>
        </w:rPr>
        <w:t> </w:t>
      </w:r>
      <w:r>
        <w:rPr>
          <w:spacing w:val="-4"/>
          <w:sz w:val="22"/>
        </w:rPr>
        <w:t>ne</w:t>
      </w:r>
      <w:r>
        <w:rPr>
          <w:spacing w:val="-9"/>
          <w:sz w:val="22"/>
        </w:rPr>
        <w:t> </w:t>
      </w:r>
      <w:r>
        <w:rPr>
          <w:spacing w:val="-4"/>
          <w:sz w:val="22"/>
        </w:rPr>
        <w:t>percevrait</w:t>
      </w:r>
      <w:r>
        <w:rPr>
          <w:spacing w:val="-9"/>
          <w:sz w:val="22"/>
        </w:rPr>
        <w:t> </w:t>
      </w:r>
      <w:r>
        <w:rPr>
          <w:spacing w:val="-4"/>
          <w:sz w:val="22"/>
        </w:rPr>
        <w:t>que</w:t>
      </w:r>
      <w:r>
        <w:rPr>
          <w:spacing w:val="-9"/>
          <w:sz w:val="22"/>
        </w:rPr>
        <w:t> </w:t>
      </w:r>
      <w:r>
        <w:rPr>
          <w:b/>
          <w:spacing w:val="-4"/>
          <w:sz w:val="22"/>
        </w:rPr>
        <w:t>83</w:t>
      </w:r>
      <w:r>
        <w:rPr>
          <w:b/>
          <w:spacing w:val="-9"/>
          <w:sz w:val="22"/>
        </w:rPr>
        <w:t> </w:t>
      </w:r>
      <w:r>
        <w:rPr>
          <w:b/>
          <w:spacing w:val="-4"/>
          <w:sz w:val="22"/>
        </w:rPr>
        <w:t>€</w:t>
      </w:r>
      <w:r>
        <w:rPr>
          <w:b/>
          <w:spacing w:val="-9"/>
          <w:sz w:val="22"/>
        </w:rPr>
        <w:t> </w:t>
      </w:r>
      <w:r>
        <w:rPr>
          <w:b/>
          <w:spacing w:val="-4"/>
          <w:sz w:val="22"/>
        </w:rPr>
        <w:t>au</w:t>
      </w:r>
      <w:r>
        <w:rPr>
          <w:b/>
          <w:spacing w:val="-9"/>
          <w:sz w:val="22"/>
        </w:rPr>
        <w:t> </w:t>
      </w:r>
      <w:r>
        <w:rPr>
          <w:b/>
          <w:spacing w:val="-4"/>
          <w:sz w:val="22"/>
        </w:rPr>
        <w:t>lieu</w:t>
      </w:r>
      <w:r>
        <w:rPr>
          <w:b/>
          <w:spacing w:val="-9"/>
          <w:sz w:val="22"/>
        </w:rPr>
        <w:t> </w:t>
      </w:r>
      <w:r>
        <w:rPr>
          <w:b/>
          <w:spacing w:val="-4"/>
          <w:sz w:val="22"/>
        </w:rPr>
        <w:t>des</w:t>
      </w:r>
      <w:r>
        <w:rPr>
          <w:b/>
          <w:spacing w:val="-9"/>
          <w:sz w:val="22"/>
        </w:rPr>
        <w:t> </w:t>
      </w:r>
      <w:r>
        <w:rPr>
          <w:b/>
          <w:spacing w:val="-4"/>
          <w:sz w:val="22"/>
        </w:rPr>
        <w:t>250</w:t>
      </w:r>
      <w:r>
        <w:rPr>
          <w:b/>
          <w:spacing w:val="-9"/>
          <w:sz w:val="22"/>
        </w:rPr>
        <w:t> </w:t>
      </w:r>
      <w:r>
        <w:rPr>
          <w:b/>
          <w:spacing w:val="-4"/>
          <w:sz w:val="22"/>
        </w:rPr>
        <w:t>€</w:t>
      </w:r>
      <w:r>
        <w:rPr>
          <w:b/>
          <w:spacing w:val="-9"/>
          <w:sz w:val="22"/>
        </w:rPr>
        <w:t> </w:t>
      </w:r>
      <w:r>
        <w:rPr>
          <w:b/>
          <w:spacing w:val="-4"/>
          <w:sz w:val="22"/>
        </w:rPr>
        <w:t>actuels,</w:t>
      </w:r>
      <w:r>
        <w:rPr>
          <w:b/>
          <w:spacing w:val="-9"/>
          <w:sz w:val="22"/>
        </w:rPr>
        <w:t> </w:t>
      </w:r>
      <w:r>
        <w:rPr>
          <w:b/>
          <w:spacing w:val="-4"/>
          <w:sz w:val="22"/>
        </w:rPr>
        <w:t>soit</w:t>
      </w:r>
      <w:r>
        <w:rPr>
          <w:b/>
          <w:spacing w:val="-9"/>
          <w:sz w:val="22"/>
        </w:rPr>
        <w:t> </w:t>
      </w:r>
      <w:r>
        <w:rPr>
          <w:b/>
          <w:spacing w:val="-4"/>
          <w:sz w:val="22"/>
        </w:rPr>
        <w:t>une</w:t>
      </w:r>
      <w:r>
        <w:rPr>
          <w:b/>
          <w:spacing w:val="-9"/>
          <w:sz w:val="22"/>
        </w:rPr>
        <w:t> </w:t>
      </w:r>
      <w:r>
        <w:rPr>
          <w:b/>
          <w:spacing w:val="-4"/>
          <w:sz w:val="22"/>
        </w:rPr>
        <w:t>réduction</w:t>
      </w:r>
      <w:r>
        <w:rPr>
          <w:b/>
          <w:spacing w:val="-9"/>
          <w:sz w:val="22"/>
        </w:rPr>
        <w:t> </w:t>
      </w:r>
      <w:r>
        <w:rPr>
          <w:b/>
          <w:spacing w:val="-4"/>
          <w:sz w:val="22"/>
        </w:rPr>
        <w:t>de</w:t>
      </w:r>
      <w:r>
        <w:rPr>
          <w:b/>
          <w:spacing w:val="-9"/>
          <w:sz w:val="22"/>
        </w:rPr>
        <w:t> </w:t>
      </w:r>
      <w:r>
        <w:rPr>
          <w:b/>
          <w:spacing w:val="-4"/>
          <w:sz w:val="22"/>
        </w:rPr>
        <w:t>66</w:t>
      </w:r>
      <w:r>
        <w:rPr>
          <w:b/>
          <w:spacing w:val="-9"/>
          <w:sz w:val="22"/>
        </w:rPr>
        <w:t> </w:t>
      </w:r>
      <w:r>
        <w:rPr>
          <w:b/>
          <w:spacing w:val="-4"/>
          <w:sz w:val="22"/>
        </w:rPr>
        <w:t>%</w:t>
      </w:r>
      <w:r>
        <w:rPr>
          <w:spacing w:val="-4"/>
          <w:sz w:val="22"/>
        </w:rPr>
        <w:t>,</w:t>
      </w:r>
      <w:r>
        <w:rPr>
          <w:spacing w:val="-9"/>
          <w:sz w:val="22"/>
        </w:rPr>
        <w:t> </w:t>
      </w:r>
      <w:r>
        <w:rPr>
          <w:spacing w:val="-4"/>
          <w:sz w:val="22"/>
        </w:rPr>
        <w:t>un </w:t>
      </w:r>
      <w:r>
        <w:rPr>
          <w:w w:val="90"/>
          <w:sz w:val="22"/>
        </w:rPr>
        <w:t>montant</w:t>
      </w:r>
      <w:r>
        <w:rPr>
          <w:w w:val="90"/>
          <w:sz w:val="22"/>
        </w:rPr>
        <w:t> que</w:t>
      </w:r>
      <w:r>
        <w:rPr>
          <w:w w:val="90"/>
          <w:sz w:val="22"/>
        </w:rPr>
        <w:t> l'APRA qualifie d'</w:t>
      </w:r>
      <w:r>
        <w:rPr>
          <w:b/>
          <w:w w:val="90"/>
          <w:sz w:val="22"/>
        </w:rPr>
        <w:t>« indemnisation symbolique, conçue pour décourager les recours plutôt</w:t>
      </w:r>
      <w:r>
        <w:rPr>
          <w:b/>
          <w:spacing w:val="-1"/>
          <w:w w:val="90"/>
          <w:sz w:val="22"/>
        </w:rPr>
        <w:t> </w:t>
      </w:r>
      <w:r>
        <w:rPr>
          <w:b/>
          <w:w w:val="90"/>
          <w:sz w:val="22"/>
        </w:rPr>
        <w:t>que</w:t>
      </w:r>
      <w:r>
        <w:rPr>
          <w:b/>
          <w:spacing w:val="-1"/>
          <w:w w:val="90"/>
          <w:sz w:val="22"/>
        </w:rPr>
        <w:t> </w:t>
      </w:r>
      <w:r>
        <w:rPr>
          <w:b/>
          <w:w w:val="90"/>
          <w:sz w:val="22"/>
        </w:rPr>
        <w:t>pour</w:t>
      </w:r>
      <w:r>
        <w:rPr>
          <w:b/>
          <w:spacing w:val="-1"/>
          <w:w w:val="90"/>
          <w:sz w:val="22"/>
        </w:rPr>
        <w:t> </w:t>
      </w:r>
      <w:r>
        <w:rPr>
          <w:b/>
          <w:w w:val="90"/>
          <w:sz w:val="22"/>
        </w:rPr>
        <w:t>protéger</w:t>
      </w:r>
      <w:r>
        <w:rPr>
          <w:b/>
          <w:spacing w:val="-1"/>
          <w:w w:val="90"/>
          <w:sz w:val="22"/>
        </w:rPr>
        <w:t> </w:t>
      </w:r>
      <w:r>
        <w:rPr>
          <w:b/>
          <w:w w:val="90"/>
          <w:sz w:val="22"/>
        </w:rPr>
        <w:t>les</w:t>
      </w:r>
      <w:r>
        <w:rPr>
          <w:b/>
          <w:spacing w:val="-1"/>
          <w:w w:val="90"/>
          <w:sz w:val="22"/>
        </w:rPr>
        <w:t> </w:t>
      </w:r>
      <w:r>
        <w:rPr>
          <w:b/>
          <w:w w:val="90"/>
          <w:sz w:val="22"/>
        </w:rPr>
        <w:t>consommateurs</w:t>
      </w:r>
      <w:r>
        <w:rPr>
          <w:b/>
          <w:spacing w:val="-1"/>
          <w:w w:val="90"/>
          <w:sz w:val="22"/>
        </w:rPr>
        <w:t> </w:t>
      </w:r>
      <w:r>
        <w:rPr>
          <w:b/>
          <w:w w:val="90"/>
          <w:sz w:val="22"/>
        </w:rPr>
        <w:t>».</w:t>
      </w:r>
    </w:p>
    <w:p>
      <w:pPr>
        <w:spacing w:line="254" w:lineRule="auto" w:before="241"/>
        <w:ind w:left="23" w:right="31" w:firstLine="420"/>
        <w:jc w:val="left"/>
        <w:rPr>
          <w:i/>
          <w:sz w:val="22"/>
        </w:rPr>
      </w:pPr>
      <w:r>
        <w:rPr>
          <w:i/>
          <w:w w:val="90"/>
          <w:sz w:val="22"/>
        </w:rPr>
        <w:t>« Appeler cela un compromis favorable aux passagers est une plaisanterie »</w:t>
      </w:r>
      <w:r>
        <w:rPr>
          <w:w w:val="90"/>
          <w:sz w:val="22"/>
        </w:rPr>
        <w:t>, a déclaré Tomasz Pawliszyn,</w:t>
      </w:r>
      <w:r>
        <w:rPr>
          <w:spacing w:val="-7"/>
          <w:w w:val="90"/>
          <w:sz w:val="22"/>
        </w:rPr>
        <w:t> </w:t>
      </w:r>
      <w:r>
        <w:rPr>
          <w:w w:val="90"/>
          <w:sz w:val="22"/>
        </w:rPr>
        <w:t>président</w:t>
      </w:r>
      <w:r>
        <w:rPr>
          <w:spacing w:val="-7"/>
          <w:w w:val="90"/>
          <w:sz w:val="22"/>
        </w:rPr>
        <w:t> </w:t>
      </w:r>
      <w:r>
        <w:rPr>
          <w:w w:val="90"/>
          <w:sz w:val="22"/>
        </w:rPr>
        <w:t>de</w:t>
      </w:r>
      <w:r>
        <w:rPr>
          <w:spacing w:val="-7"/>
          <w:w w:val="90"/>
          <w:sz w:val="22"/>
        </w:rPr>
        <w:t> </w:t>
      </w:r>
      <w:r>
        <w:rPr>
          <w:w w:val="90"/>
          <w:sz w:val="22"/>
        </w:rPr>
        <w:t>l'APRA.</w:t>
      </w:r>
      <w:r>
        <w:rPr>
          <w:spacing w:val="-7"/>
          <w:w w:val="90"/>
          <w:sz w:val="22"/>
        </w:rPr>
        <w:t> </w:t>
      </w:r>
      <w:r>
        <w:rPr>
          <w:i/>
          <w:w w:val="90"/>
          <w:sz w:val="22"/>
        </w:rPr>
        <w:t>«</w:t>
      </w:r>
      <w:r>
        <w:rPr>
          <w:i/>
          <w:spacing w:val="-7"/>
          <w:w w:val="90"/>
          <w:sz w:val="22"/>
        </w:rPr>
        <w:t> </w:t>
      </w:r>
      <w:r>
        <w:rPr>
          <w:i/>
          <w:w w:val="90"/>
          <w:sz w:val="22"/>
        </w:rPr>
        <w:t>Le</w:t>
      </w:r>
      <w:r>
        <w:rPr>
          <w:i/>
          <w:spacing w:val="-7"/>
          <w:w w:val="90"/>
          <w:sz w:val="22"/>
        </w:rPr>
        <w:t> </w:t>
      </w:r>
      <w:r>
        <w:rPr>
          <w:i/>
          <w:w w:val="90"/>
          <w:sz w:val="22"/>
        </w:rPr>
        <w:t>Conseil</w:t>
      </w:r>
      <w:r>
        <w:rPr>
          <w:i/>
          <w:spacing w:val="-7"/>
          <w:w w:val="90"/>
          <w:sz w:val="22"/>
        </w:rPr>
        <w:t> </w:t>
      </w:r>
      <w:r>
        <w:rPr>
          <w:i/>
          <w:w w:val="90"/>
          <w:sz w:val="22"/>
        </w:rPr>
        <w:t>prétend</w:t>
      </w:r>
      <w:r>
        <w:rPr>
          <w:i/>
          <w:spacing w:val="-7"/>
          <w:w w:val="90"/>
          <w:sz w:val="22"/>
        </w:rPr>
        <w:t> </w:t>
      </w:r>
      <w:r>
        <w:rPr>
          <w:i/>
          <w:w w:val="90"/>
          <w:sz w:val="22"/>
        </w:rPr>
        <w:t>préserver</w:t>
      </w:r>
      <w:r>
        <w:rPr>
          <w:i/>
          <w:spacing w:val="-7"/>
          <w:w w:val="90"/>
          <w:sz w:val="22"/>
        </w:rPr>
        <w:t> </w:t>
      </w:r>
      <w:r>
        <w:rPr>
          <w:i/>
          <w:w w:val="90"/>
          <w:sz w:val="22"/>
        </w:rPr>
        <w:t>le</w:t>
      </w:r>
      <w:r>
        <w:rPr>
          <w:i/>
          <w:spacing w:val="-7"/>
          <w:w w:val="90"/>
          <w:sz w:val="22"/>
        </w:rPr>
        <w:t> </w:t>
      </w:r>
      <w:r>
        <w:rPr>
          <w:i/>
          <w:w w:val="90"/>
          <w:sz w:val="22"/>
        </w:rPr>
        <w:t>seuil</w:t>
      </w:r>
      <w:r>
        <w:rPr>
          <w:i/>
          <w:spacing w:val="-7"/>
          <w:w w:val="90"/>
          <w:sz w:val="22"/>
        </w:rPr>
        <w:t> </w:t>
      </w:r>
      <w:r>
        <w:rPr>
          <w:i/>
          <w:w w:val="90"/>
          <w:sz w:val="22"/>
        </w:rPr>
        <w:t>de</w:t>
      </w:r>
      <w:r>
        <w:rPr>
          <w:i/>
          <w:spacing w:val="-7"/>
          <w:w w:val="90"/>
          <w:sz w:val="22"/>
        </w:rPr>
        <w:t> </w:t>
      </w:r>
      <w:r>
        <w:rPr>
          <w:i/>
          <w:w w:val="90"/>
          <w:sz w:val="22"/>
        </w:rPr>
        <w:t>3</w:t>
      </w:r>
      <w:r>
        <w:rPr>
          <w:i/>
          <w:spacing w:val="-7"/>
          <w:w w:val="90"/>
          <w:sz w:val="22"/>
        </w:rPr>
        <w:t> </w:t>
      </w:r>
      <w:r>
        <w:rPr>
          <w:i/>
          <w:w w:val="90"/>
          <w:sz w:val="22"/>
        </w:rPr>
        <w:t>heures</w:t>
      </w:r>
      <w:r>
        <w:rPr>
          <w:i/>
          <w:spacing w:val="-7"/>
          <w:w w:val="90"/>
          <w:sz w:val="22"/>
        </w:rPr>
        <w:t> </w:t>
      </w:r>
      <w:r>
        <w:rPr>
          <w:i/>
          <w:w w:val="90"/>
          <w:sz w:val="22"/>
        </w:rPr>
        <w:t>tout</w:t>
      </w:r>
      <w:r>
        <w:rPr>
          <w:i/>
          <w:spacing w:val="-7"/>
          <w:w w:val="90"/>
          <w:sz w:val="22"/>
        </w:rPr>
        <w:t> </w:t>
      </w:r>
      <w:r>
        <w:rPr>
          <w:i/>
          <w:w w:val="90"/>
          <w:sz w:val="22"/>
        </w:rPr>
        <w:t>en</w:t>
      </w:r>
      <w:r>
        <w:rPr>
          <w:i/>
          <w:spacing w:val="-7"/>
          <w:w w:val="90"/>
          <w:sz w:val="22"/>
        </w:rPr>
        <w:t> </w:t>
      </w:r>
      <w:r>
        <w:rPr>
          <w:i/>
          <w:w w:val="90"/>
          <w:sz w:val="22"/>
        </w:rPr>
        <w:t>le</w:t>
      </w:r>
      <w:r>
        <w:rPr>
          <w:i/>
          <w:spacing w:val="-7"/>
          <w:w w:val="90"/>
          <w:sz w:val="22"/>
        </w:rPr>
        <w:t> </w:t>
      </w:r>
      <w:r>
        <w:rPr>
          <w:i/>
          <w:w w:val="90"/>
          <w:sz w:val="22"/>
        </w:rPr>
        <w:t>vidant</w:t>
      </w:r>
      <w:r>
        <w:rPr>
          <w:i/>
          <w:spacing w:val="-7"/>
          <w:w w:val="90"/>
          <w:sz w:val="22"/>
        </w:rPr>
        <w:t> </w:t>
      </w:r>
      <w:r>
        <w:rPr>
          <w:i/>
          <w:w w:val="90"/>
          <w:sz w:val="22"/>
        </w:rPr>
        <w:t>de toute</w:t>
      </w:r>
      <w:r>
        <w:rPr>
          <w:i/>
          <w:spacing w:val="-2"/>
          <w:w w:val="90"/>
          <w:sz w:val="22"/>
        </w:rPr>
        <w:t> </w:t>
      </w:r>
      <w:r>
        <w:rPr>
          <w:i/>
          <w:w w:val="90"/>
          <w:sz w:val="22"/>
        </w:rPr>
        <w:t>substance</w:t>
      </w:r>
      <w:r>
        <w:rPr>
          <w:i/>
          <w:spacing w:val="-2"/>
          <w:w w:val="90"/>
          <w:sz w:val="22"/>
        </w:rPr>
        <w:t> </w:t>
      </w:r>
      <w:r>
        <w:rPr>
          <w:i/>
          <w:w w:val="90"/>
          <w:sz w:val="22"/>
        </w:rPr>
        <w:t>:</w:t>
      </w:r>
      <w:r>
        <w:rPr>
          <w:i/>
          <w:spacing w:val="-2"/>
          <w:w w:val="90"/>
          <w:sz w:val="22"/>
        </w:rPr>
        <w:t> </w:t>
      </w:r>
      <w:r>
        <w:rPr>
          <w:i/>
          <w:w w:val="90"/>
          <w:sz w:val="22"/>
        </w:rPr>
        <w:t>en</w:t>
      </w:r>
      <w:r>
        <w:rPr>
          <w:i/>
          <w:spacing w:val="-2"/>
          <w:w w:val="90"/>
          <w:sz w:val="22"/>
        </w:rPr>
        <w:t> </w:t>
      </w:r>
      <w:r>
        <w:rPr>
          <w:i/>
          <w:w w:val="90"/>
          <w:sz w:val="22"/>
        </w:rPr>
        <w:t>réalité,</w:t>
      </w:r>
      <w:r>
        <w:rPr>
          <w:i/>
          <w:spacing w:val="-2"/>
          <w:w w:val="90"/>
          <w:sz w:val="22"/>
        </w:rPr>
        <w:t> </w:t>
      </w:r>
      <w:r>
        <w:rPr>
          <w:i/>
          <w:w w:val="90"/>
          <w:sz w:val="22"/>
        </w:rPr>
        <w:t>le</w:t>
      </w:r>
      <w:r>
        <w:rPr>
          <w:i/>
          <w:spacing w:val="-2"/>
          <w:w w:val="90"/>
          <w:sz w:val="22"/>
        </w:rPr>
        <w:t> </w:t>
      </w:r>
      <w:r>
        <w:rPr>
          <w:i/>
          <w:w w:val="90"/>
          <w:sz w:val="22"/>
        </w:rPr>
        <w:t>seuil</w:t>
      </w:r>
      <w:r>
        <w:rPr>
          <w:i/>
          <w:spacing w:val="-2"/>
          <w:w w:val="90"/>
          <w:sz w:val="22"/>
        </w:rPr>
        <w:t> </w:t>
      </w:r>
      <w:r>
        <w:rPr>
          <w:i/>
          <w:w w:val="90"/>
          <w:sz w:val="22"/>
        </w:rPr>
        <w:t>effectif</w:t>
      </w:r>
      <w:r>
        <w:rPr>
          <w:i/>
          <w:spacing w:val="-2"/>
          <w:w w:val="90"/>
          <w:sz w:val="22"/>
        </w:rPr>
        <w:t> </w:t>
      </w:r>
      <w:r>
        <w:rPr>
          <w:i/>
          <w:w w:val="90"/>
          <w:sz w:val="22"/>
        </w:rPr>
        <w:t>est</w:t>
      </w:r>
      <w:r>
        <w:rPr>
          <w:i/>
          <w:spacing w:val="-2"/>
          <w:w w:val="90"/>
          <w:sz w:val="22"/>
        </w:rPr>
        <w:t> </w:t>
      </w:r>
      <w:r>
        <w:rPr>
          <w:i/>
          <w:w w:val="90"/>
          <w:sz w:val="22"/>
        </w:rPr>
        <w:t>relevé</w:t>
      </w:r>
      <w:r>
        <w:rPr>
          <w:i/>
          <w:spacing w:val="-2"/>
          <w:w w:val="90"/>
          <w:sz w:val="22"/>
        </w:rPr>
        <w:t> </w:t>
      </w:r>
      <w:r>
        <w:rPr>
          <w:i/>
          <w:w w:val="90"/>
          <w:sz w:val="22"/>
        </w:rPr>
        <w:t>à</w:t>
      </w:r>
      <w:r>
        <w:rPr>
          <w:i/>
          <w:spacing w:val="-2"/>
          <w:w w:val="90"/>
          <w:sz w:val="22"/>
        </w:rPr>
        <w:t> </w:t>
      </w:r>
      <w:r>
        <w:rPr>
          <w:i/>
          <w:w w:val="90"/>
          <w:sz w:val="22"/>
        </w:rPr>
        <w:t>7</w:t>
      </w:r>
      <w:r>
        <w:rPr>
          <w:i/>
          <w:spacing w:val="-2"/>
          <w:w w:val="90"/>
          <w:sz w:val="22"/>
        </w:rPr>
        <w:t> </w:t>
      </w:r>
      <w:r>
        <w:rPr>
          <w:i/>
          <w:w w:val="90"/>
          <w:sz w:val="22"/>
        </w:rPr>
        <w:t>heures</w:t>
      </w:r>
      <w:r>
        <w:rPr>
          <w:i/>
          <w:spacing w:val="-2"/>
          <w:w w:val="90"/>
          <w:sz w:val="22"/>
        </w:rPr>
        <w:t> </w:t>
      </w:r>
      <w:r>
        <w:rPr>
          <w:i/>
          <w:w w:val="90"/>
          <w:sz w:val="22"/>
        </w:rPr>
        <w:t>et</w:t>
      </w:r>
      <w:r>
        <w:rPr>
          <w:i/>
          <w:spacing w:val="-2"/>
          <w:w w:val="90"/>
          <w:sz w:val="22"/>
        </w:rPr>
        <w:t> </w:t>
      </w:r>
      <w:r>
        <w:rPr>
          <w:b/>
          <w:i/>
          <w:w w:val="90"/>
          <w:sz w:val="22"/>
        </w:rPr>
        <w:t>les</w:t>
      </w:r>
      <w:r>
        <w:rPr>
          <w:b/>
          <w:i/>
          <w:spacing w:val="-2"/>
          <w:w w:val="90"/>
          <w:sz w:val="22"/>
        </w:rPr>
        <w:t> </w:t>
      </w:r>
      <w:r>
        <w:rPr>
          <w:b/>
          <w:i/>
          <w:w w:val="90"/>
          <w:sz w:val="22"/>
        </w:rPr>
        <w:t>83</w:t>
      </w:r>
      <w:r>
        <w:rPr>
          <w:b/>
          <w:i/>
          <w:spacing w:val="-2"/>
          <w:w w:val="90"/>
          <w:sz w:val="22"/>
        </w:rPr>
        <w:t> </w:t>
      </w:r>
      <w:r>
        <w:rPr>
          <w:b/>
          <w:i/>
          <w:w w:val="90"/>
          <w:sz w:val="22"/>
        </w:rPr>
        <w:t>€</w:t>
      </w:r>
      <w:r>
        <w:rPr>
          <w:b/>
          <w:i/>
          <w:spacing w:val="-2"/>
          <w:w w:val="90"/>
          <w:sz w:val="22"/>
        </w:rPr>
        <w:t> </w:t>
      </w:r>
      <w:r>
        <w:rPr>
          <w:b/>
          <w:i/>
          <w:w w:val="90"/>
          <w:sz w:val="22"/>
        </w:rPr>
        <w:t>prévus</w:t>
      </w:r>
      <w:r>
        <w:rPr>
          <w:b/>
          <w:i/>
          <w:spacing w:val="-2"/>
          <w:w w:val="90"/>
          <w:sz w:val="22"/>
        </w:rPr>
        <w:t> </w:t>
      </w:r>
      <w:r>
        <w:rPr>
          <w:b/>
          <w:i/>
          <w:w w:val="90"/>
          <w:sz w:val="22"/>
        </w:rPr>
        <w:t>pour</w:t>
      </w:r>
      <w:r>
        <w:rPr>
          <w:b/>
          <w:i/>
          <w:spacing w:val="-2"/>
          <w:w w:val="90"/>
          <w:sz w:val="22"/>
        </w:rPr>
        <w:t> </w:t>
      </w:r>
      <w:r>
        <w:rPr>
          <w:b/>
          <w:i/>
          <w:w w:val="90"/>
          <w:sz w:val="22"/>
        </w:rPr>
        <w:t>les</w:t>
      </w:r>
      <w:r>
        <w:rPr>
          <w:b/>
          <w:i/>
          <w:spacing w:val="-2"/>
          <w:w w:val="90"/>
          <w:sz w:val="22"/>
        </w:rPr>
        <w:t> </w:t>
      </w:r>
      <w:r>
        <w:rPr>
          <w:b/>
          <w:i/>
          <w:w w:val="90"/>
          <w:sz w:val="22"/>
        </w:rPr>
        <w:t>retards </w:t>
      </w:r>
      <w:r>
        <w:rPr>
          <w:b/>
          <w:i/>
          <w:spacing w:val="-2"/>
          <w:w w:val="90"/>
          <w:sz w:val="22"/>
        </w:rPr>
        <w:t>courts</w:t>
      </w:r>
      <w:r>
        <w:rPr>
          <w:b/>
          <w:i/>
          <w:spacing w:val="-5"/>
          <w:w w:val="90"/>
          <w:sz w:val="22"/>
        </w:rPr>
        <w:t> </w:t>
      </w:r>
      <w:r>
        <w:rPr>
          <w:b/>
          <w:i/>
          <w:spacing w:val="-2"/>
          <w:w w:val="90"/>
          <w:sz w:val="22"/>
        </w:rPr>
        <w:t>ne</w:t>
      </w:r>
      <w:r>
        <w:rPr>
          <w:b/>
          <w:i/>
          <w:spacing w:val="-5"/>
          <w:w w:val="90"/>
          <w:sz w:val="22"/>
        </w:rPr>
        <w:t> </w:t>
      </w:r>
      <w:r>
        <w:rPr>
          <w:b/>
          <w:i/>
          <w:spacing w:val="-2"/>
          <w:w w:val="90"/>
          <w:sz w:val="22"/>
        </w:rPr>
        <w:t>couvrent</w:t>
      </w:r>
      <w:r>
        <w:rPr>
          <w:b/>
          <w:i/>
          <w:spacing w:val="-5"/>
          <w:w w:val="90"/>
          <w:sz w:val="22"/>
        </w:rPr>
        <w:t> </w:t>
      </w:r>
      <w:r>
        <w:rPr>
          <w:b/>
          <w:i/>
          <w:spacing w:val="-2"/>
          <w:w w:val="90"/>
          <w:sz w:val="22"/>
        </w:rPr>
        <w:t>même</w:t>
      </w:r>
      <w:r>
        <w:rPr>
          <w:b/>
          <w:i/>
          <w:spacing w:val="-5"/>
          <w:w w:val="90"/>
          <w:sz w:val="22"/>
        </w:rPr>
        <w:t> </w:t>
      </w:r>
      <w:r>
        <w:rPr>
          <w:b/>
          <w:i/>
          <w:spacing w:val="-2"/>
          <w:w w:val="90"/>
          <w:sz w:val="22"/>
        </w:rPr>
        <w:t>pas</w:t>
      </w:r>
      <w:r>
        <w:rPr>
          <w:b/>
          <w:i/>
          <w:spacing w:val="-5"/>
          <w:w w:val="90"/>
          <w:sz w:val="22"/>
        </w:rPr>
        <w:t> </w:t>
      </w:r>
      <w:r>
        <w:rPr>
          <w:b/>
          <w:i/>
          <w:spacing w:val="-2"/>
          <w:w w:val="90"/>
          <w:sz w:val="22"/>
        </w:rPr>
        <w:t>les</w:t>
      </w:r>
      <w:r>
        <w:rPr>
          <w:b/>
          <w:i/>
          <w:spacing w:val="-5"/>
          <w:w w:val="90"/>
          <w:sz w:val="22"/>
        </w:rPr>
        <w:t> </w:t>
      </w:r>
      <w:r>
        <w:rPr>
          <w:b/>
          <w:i/>
          <w:spacing w:val="-2"/>
          <w:w w:val="90"/>
          <w:sz w:val="22"/>
        </w:rPr>
        <w:t>frais</w:t>
      </w:r>
      <w:r>
        <w:rPr>
          <w:b/>
          <w:i/>
          <w:spacing w:val="-5"/>
          <w:w w:val="90"/>
          <w:sz w:val="22"/>
        </w:rPr>
        <w:t> </w:t>
      </w:r>
      <w:r>
        <w:rPr>
          <w:b/>
          <w:i/>
          <w:spacing w:val="-2"/>
          <w:w w:val="90"/>
          <w:sz w:val="22"/>
        </w:rPr>
        <w:t>engagés</w:t>
      </w:r>
      <w:r>
        <w:rPr>
          <w:b/>
          <w:i/>
          <w:spacing w:val="-5"/>
          <w:w w:val="90"/>
          <w:sz w:val="22"/>
        </w:rPr>
        <w:t> </w:t>
      </w:r>
      <w:r>
        <w:rPr>
          <w:b/>
          <w:i/>
          <w:spacing w:val="-2"/>
          <w:w w:val="90"/>
          <w:sz w:val="22"/>
        </w:rPr>
        <w:t>par</w:t>
      </w:r>
      <w:r>
        <w:rPr>
          <w:b/>
          <w:i/>
          <w:spacing w:val="-5"/>
          <w:w w:val="90"/>
          <w:sz w:val="22"/>
        </w:rPr>
        <w:t> </w:t>
      </w:r>
      <w:r>
        <w:rPr>
          <w:b/>
          <w:i/>
          <w:spacing w:val="-2"/>
          <w:w w:val="90"/>
          <w:sz w:val="22"/>
        </w:rPr>
        <w:t>les</w:t>
      </w:r>
      <w:r>
        <w:rPr>
          <w:b/>
          <w:i/>
          <w:spacing w:val="-5"/>
          <w:w w:val="90"/>
          <w:sz w:val="22"/>
        </w:rPr>
        <w:t> </w:t>
      </w:r>
      <w:r>
        <w:rPr>
          <w:b/>
          <w:i/>
          <w:spacing w:val="-2"/>
          <w:w w:val="90"/>
          <w:sz w:val="22"/>
        </w:rPr>
        <w:t>passagers</w:t>
      </w:r>
      <w:r>
        <w:rPr>
          <w:i/>
          <w:spacing w:val="-2"/>
          <w:w w:val="90"/>
          <w:sz w:val="22"/>
        </w:rPr>
        <w:t>.</w:t>
      </w:r>
      <w:r>
        <w:rPr>
          <w:i/>
          <w:spacing w:val="-5"/>
          <w:w w:val="90"/>
          <w:sz w:val="22"/>
        </w:rPr>
        <w:t> </w:t>
      </w:r>
      <w:r>
        <w:rPr>
          <w:i/>
          <w:spacing w:val="-2"/>
          <w:w w:val="90"/>
          <w:sz w:val="22"/>
        </w:rPr>
        <w:t>Aucun</w:t>
      </w:r>
      <w:r>
        <w:rPr>
          <w:i/>
          <w:spacing w:val="-5"/>
          <w:w w:val="90"/>
          <w:sz w:val="22"/>
        </w:rPr>
        <w:t> </w:t>
      </w:r>
      <w:r>
        <w:rPr>
          <w:i/>
          <w:spacing w:val="-2"/>
          <w:w w:val="90"/>
          <w:sz w:val="22"/>
        </w:rPr>
        <w:t>professionnel</w:t>
      </w:r>
      <w:r>
        <w:rPr>
          <w:i/>
          <w:spacing w:val="-5"/>
          <w:w w:val="90"/>
          <w:sz w:val="22"/>
        </w:rPr>
        <w:t> </w:t>
      </w:r>
      <w:r>
        <w:rPr>
          <w:i/>
          <w:spacing w:val="-2"/>
          <w:w w:val="90"/>
          <w:sz w:val="22"/>
        </w:rPr>
        <w:t>du</w:t>
      </w:r>
      <w:r>
        <w:rPr>
          <w:i/>
          <w:spacing w:val="-5"/>
          <w:w w:val="90"/>
          <w:sz w:val="22"/>
        </w:rPr>
        <w:t> </w:t>
      </w:r>
      <w:r>
        <w:rPr>
          <w:i/>
          <w:spacing w:val="-2"/>
          <w:w w:val="90"/>
          <w:sz w:val="22"/>
        </w:rPr>
        <w:t>droit</w:t>
      </w:r>
      <w:r>
        <w:rPr>
          <w:i/>
          <w:spacing w:val="-5"/>
          <w:w w:val="90"/>
          <w:sz w:val="22"/>
        </w:rPr>
        <w:t> </w:t>
      </w:r>
      <w:r>
        <w:rPr>
          <w:i/>
          <w:spacing w:val="-2"/>
          <w:w w:val="90"/>
          <w:sz w:val="22"/>
        </w:rPr>
        <w:t>ne </w:t>
      </w:r>
      <w:r>
        <w:rPr>
          <w:i/>
          <w:w w:val="90"/>
          <w:sz w:val="22"/>
        </w:rPr>
        <w:t>peut raisonnablement traiter des dossiers d'une telle valeur. Le Conseil crée des droits sur le papier que les passagers ne pourront jamais exercer dans les faits. »</w:t>
      </w:r>
    </w:p>
    <w:p>
      <w:pPr>
        <w:pStyle w:val="BodyText"/>
        <w:spacing w:before="18"/>
        <w:rPr>
          <w:i/>
          <w:sz w:val="22"/>
        </w:rPr>
      </w:pPr>
    </w:p>
    <w:p>
      <w:pPr>
        <w:spacing w:line="254" w:lineRule="auto" w:before="0"/>
        <w:ind w:left="23" w:right="41" w:firstLine="345"/>
        <w:jc w:val="both"/>
        <w:rPr>
          <w:i/>
          <w:sz w:val="22"/>
        </w:rPr>
      </w:pPr>
      <w:r>
        <w:rPr>
          <w:w w:val="90"/>
          <w:sz w:val="22"/>
        </w:rPr>
        <w:t>Pawliszyn ajoute : </w:t>
      </w:r>
      <w:r>
        <w:rPr>
          <w:i/>
          <w:w w:val="90"/>
          <w:sz w:val="22"/>
        </w:rPr>
        <w:t>« Les formulaires pré-remplis ne changeront rien si l'indemnisation elle-même devient</w:t>
      </w:r>
      <w:r>
        <w:rPr>
          <w:i/>
          <w:w w:val="90"/>
          <w:sz w:val="22"/>
        </w:rPr>
        <w:t> insignifiante,</w:t>
      </w:r>
      <w:r>
        <w:rPr>
          <w:i/>
          <w:w w:val="90"/>
          <w:sz w:val="22"/>
        </w:rPr>
        <w:t> d'autant que </w:t>
      </w:r>
      <w:r>
        <w:rPr>
          <w:b/>
          <w:i/>
          <w:w w:val="90"/>
          <w:sz w:val="22"/>
        </w:rPr>
        <w:t>les compagnies aériennes continueront à rejeter abusivement des réclamations pourtant valides. </w:t>
      </w:r>
      <w:r>
        <w:rPr>
          <w:i/>
          <w:w w:val="90"/>
          <w:sz w:val="22"/>
        </w:rPr>
        <w:t>»</w:t>
      </w:r>
    </w:p>
    <w:p>
      <w:pPr>
        <w:spacing w:line="254" w:lineRule="auto" w:before="241"/>
        <w:ind w:left="23" w:right="37" w:firstLine="345"/>
        <w:jc w:val="both"/>
        <w:rPr>
          <w:sz w:val="22"/>
        </w:rPr>
      </w:pPr>
      <w:r>
        <w:rPr>
          <w:spacing w:val="-2"/>
          <w:sz w:val="22"/>
        </w:rPr>
        <w:t>L'APRA</w:t>
      </w:r>
      <w:r>
        <w:rPr>
          <w:spacing w:val="-14"/>
          <w:sz w:val="22"/>
        </w:rPr>
        <w:t> </w:t>
      </w:r>
      <w:r>
        <w:rPr>
          <w:spacing w:val="-2"/>
          <w:sz w:val="22"/>
        </w:rPr>
        <w:t>tire</w:t>
      </w:r>
      <w:r>
        <w:rPr>
          <w:spacing w:val="-13"/>
          <w:sz w:val="22"/>
        </w:rPr>
        <w:t> </w:t>
      </w:r>
      <w:r>
        <w:rPr>
          <w:spacing w:val="-2"/>
          <w:sz w:val="22"/>
        </w:rPr>
        <w:t>également</w:t>
      </w:r>
      <w:r>
        <w:rPr>
          <w:spacing w:val="-13"/>
          <w:sz w:val="22"/>
        </w:rPr>
        <w:t> </w:t>
      </w:r>
      <w:r>
        <w:rPr>
          <w:spacing w:val="-2"/>
          <w:sz w:val="22"/>
        </w:rPr>
        <w:t>la</w:t>
      </w:r>
      <w:r>
        <w:rPr>
          <w:spacing w:val="-14"/>
          <w:sz w:val="22"/>
        </w:rPr>
        <w:t> </w:t>
      </w:r>
      <w:r>
        <w:rPr>
          <w:spacing w:val="-2"/>
          <w:sz w:val="22"/>
        </w:rPr>
        <w:t>sonnette</w:t>
      </w:r>
      <w:r>
        <w:rPr>
          <w:spacing w:val="-13"/>
          <w:sz w:val="22"/>
        </w:rPr>
        <w:t> </w:t>
      </w:r>
      <w:r>
        <w:rPr>
          <w:spacing w:val="-2"/>
          <w:sz w:val="22"/>
        </w:rPr>
        <w:t>d'alarme</w:t>
      </w:r>
      <w:r>
        <w:rPr>
          <w:spacing w:val="-13"/>
          <w:sz w:val="22"/>
        </w:rPr>
        <w:t> </w:t>
      </w:r>
      <w:r>
        <w:rPr>
          <w:spacing w:val="-2"/>
          <w:sz w:val="22"/>
        </w:rPr>
        <w:t>sur</w:t>
      </w:r>
      <w:r>
        <w:rPr>
          <w:spacing w:val="-13"/>
          <w:sz w:val="22"/>
        </w:rPr>
        <w:t> </w:t>
      </w:r>
      <w:r>
        <w:rPr>
          <w:spacing w:val="-2"/>
          <w:sz w:val="22"/>
        </w:rPr>
        <w:t>une</w:t>
      </w:r>
      <w:r>
        <w:rPr>
          <w:spacing w:val="-13"/>
          <w:sz w:val="22"/>
        </w:rPr>
        <w:t> </w:t>
      </w:r>
      <w:r>
        <w:rPr>
          <w:spacing w:val="-2"/>
          <w:sz w:val="22"/>
        </w:rPr>
        <w:t>option</w:t>
      </w:r>
      <w:r>
        <w:rPr>
          <w:spacing w:val="-12"/>
          <w:sz w:val="22"/>
        </w:rPr>
        <w:t> </w:t>
      </w:r>
      <w:r>
        <w:rPr>
          <w:spacing w:val="-2"/>
          <w:sz w:val="22"/>
        </w:rPr>
        <w:t>supplémentaire</w:t>
      </w:r>
      <w:r>
        <w:rPr>
          <w:spacing w:val="-13"/>
          <w:sz w:val="22"/>
        </w:rPr>
        <w:t> </w:t>
      </w:r>
      <w:r>
        <w:rPr>
          <w:spacing w:val="-2"/>
          <w:sz w:val="22"/>
        </w:rPr>
        <w:t>envisagée</w:t>
      </w:r>
      <w:r>
        <w:rPr>
          <w:spacing w:val="-12"/>
          <w:sz w:val="22"/>
        </w:rPr>
        <w:t> </w:t>
      </w:r>
      <w:r>
        <w:rPr>
          <w:spacing w:val="-2"/>
          <w:sz w:val="22"/>
        </w:rPr>
        <w:t>par</w:t>
      </w:r>
      <w:r>
        <w:rPr>
          <w:spacing w:val="-14"/>
          <w:sz w:val="22"/>
        </w:rPr>
        <w:t> </w:t>
      </w:r>
      <w:r>
        <w:rPr>
          <w:spacing w:val="-2"/>
          <w:sz w:val="22"/>
        </w:rPr>
        <w:t>la </w:t>
      </w:r>
      <w:r>
        <w:rPr>
          <w:spacing w:val="-4"/>
          <w:sz w:val="22"/>
        </w:rPr>
        <w:t>présidence</w:t>
      </w:r>
      <w:r>
        <w:rPr>
          <w:spacing w:val="-12"/>
          <w:sz w:val="22"/>
        </w:rPr>
        <w:t> </w:t>
      </w:r>
      <w:r>
        <w:rPr>
          <w:spacing w:val="-4"/>
          <w:sz w:val="22"/>
        </w:rPr>
        <w:t>:</w:t>
      </w:r>
      <w:r>
        <w:rPr>
          <w:spacing w:val="-11"/>
          <w:sz w:val="22"/>
        </w:rPr>
        <w:t> </w:t>
      </w:r>
      <w:r>
        <w:rPr>
          <w:spacing w:val="-4"/>
          <w:sz w:val="22"/>
        </w:rPr>
        <w:t>priver</w:t>
      </w:r>
      <w:r>
        <w:rPr>
          <w:spacing w:val="-11"/>
          <w:sz w:val="22"/>
        </w:rPr>
        <w:t> </w:t>
      </w:r>
      <w:r>
        <w:rPr>
          <w:spacing w:val="-4"/>
          <w:sz w:val="22"/>
        </w:rPr>
        <w:t>de</w:t>
      </w:r>
      <w:r>
        <w:rPr>
          <w:spacing w:val="-12"/>
          <w:sz w:val="22"/>
        </w:rPr>
        <w:t> </w:t>
      </w:r>
      <w:r>
        <w:rPr>
          <w:spacing w:val="-4"/>
          <w:sz w:val="22"/>
        </w:rPr>
        <w:t>toute</w:t>
      </w:r>
      <w:r>
        <w:rPr>
          <w:spacing w:val="-11"/>
          <w:sz w:val="22"/>
        </w:rPr>
        <w:t> </w:t>
      </w:r>
      <w:r>
        <w:rPr>
          <w:spacing w:val="-4"/>
          <w:sz w:val="22"/>
        </w:rPr>
        <w:t>indemnisation</w:t>
      </w:r>
      <w:r>
        <w:rPr>
          <w:spacing w:val="-11"/>
          <w:sz w:val="22"/>
        </w:rPr>
        <w:t> </w:t>
      </w:r>
      <w:r>
        <w:rPr>
          <w:spacing w:val="-4"/>
          <w:sz w:val="22"/>
        </w:rPr>
        <w:t>les</w:t>
      </w:r>
      <w:r>
        <w:rPr>
          <w:spacing w:val="-11"/>
          <w:sz w:val="22"/>
        </w:rPr>
        <w:t> </w:t>
      </w:r>
      <w:r>
        <w:rPr>
          <w:spacing w:val="-4"/>
          <w:sz w:val="22"/>
        </w:rPr>
        <w:t>passagers</w:t>
      </w:r>
      <w:r>
        <w:rPr>
          <w:spacing w:val="-12"/>
          <w:sz w:val="22"/>
        </w:rPr>
        <w:t> </w:t>
      </w:r>
      <w:r>
        <w:rPr>
          <w:spacing w:val="-4"/>
          <w:sz w:val="22"/>
        </w:rPr>
        <w:t>qui</w:t>
      </w:r>
      <w:r>
        <w:rPr>
          <w:spacing w:val="-11"/>
          <w:sz w:val="22"/>
        </w:rPr>
        <w:t> </w:t>
      </w:r>
      <w:r>
        <w:rPr>
          <w:spacing w:val="-4"/>
          <w:sz w:val="22"/>
        </w:rPr>
        <w:t>optent</w:t>
      </w:r>
      <w:r>
        <w:rPr>
          <w:spacing w:val="-11"/>
          <w:sz w:val="22"/>
        </w:rPr>
        <w:t> </w:t>
      </w:r>
      <w:r>
        <w:rPr>
          <w:spacing w:val="-4"/>
          <w:sz w:val="22"/>
        </w:rPr>
        <w:t>pour</w:t>
      </w:r>
      <w:r>
        <w:rPr>
          <w:spacing w:val="-12"/>
          <w:sz w:val="22"/>
        </w:rPr>
        <w:t> </w:t>
      </w:r>
      <w:r>
        <w:rPr>
          <w:spacing w:val="-4"/>
          <w:sz w:val="22"/>
        </w:rPr>
        <w:t>le</w:t>
      </w:r>
      <w:r>
        <w:rPr>
          <w:spacing w:val="-11"/>
          <w:sz w:val="22"/>
        </w:rPr>
        <w:t> </w:t>
      </w:r>
      <w:r>
        <w:rPr>
          <w:spacing w:val="-4"/>
          <w:sz w:val="22"/>
        </w:rPr>
        <w:t>remboursement</w:t>
      </w:r>
      <w:r>
        <w:rPr>
          <w:spacing w:val="-11"/>
          <w:sz w:val="22"/>
        </w:rPr>
        <w:t> </w:t>
      </w:r>
      <w:r>
        <w:rPr>
          <w:spacing w:val="-4"/>
          <w:sz w:val="22"/>
        </w:rPr>
        <w:t>ou</w:t>
      </w:r>
      <w:r>
        <w:rPr>
          <w:spacing w:val="-11"/>
          <w:sz w:val="22"/>
        </w:rPr>
        <w:t> </w:t>
      </w:r>
      <w:r>
        <w:rPr>
          <w:spacing w:val="-4"/>
          <w:sz w:val="22"/>
        </w:rPr>
        <w:t>un réacheminement</w:t>
      </w:r>
      <w:r>
        <w:rPr>
          <w:spacing w:val="-11"/>
          <w:sz w:val="22"/>
        </w:rPr>
        <w:t> </w:t>
      </w:r>
      <w:r>
        <w:rPr>
          <w:spacing w:val="-4"/>
          <w:sz w:val="22"/>
        </w:rPr>
        <w:t>différé</w:t>
      </w:r>
      <w:r>
        <w:rPr>
          <w:spacing w:val="-11"/>
          <w:sz w:val="22"/>
        </w:rPr>
        <w:t> </w:t>
      </w:r>
      <w:r>
        <w:rPr>
          <w:spacing w:val="-4"/>
          <w:sz w:val="22"/>
        </w:rPr>
        <w:t>lorsqu'ils</w:t>
      </w:r>
      <w:r>
        <w:rPr>
          <w:spacing w:val="-11"/>
          <w:sz w:val="22"/>
        </w:rPr>
        <w:t> </w:t>
      </w:r>
      <w:r>
        <w:rPr>
          <w:spacing w:val="-4"/>
          <w:sz w:val="22"/>
        </w:rPr>
        <w:t>sont</w:t>
      </w:r>
      <w:r>
        <w:rPr>
          <w:spacing w:val="-11"/>
          <w:sz w:val="22"/>
        </w:rPr>
        <w:t> </w:t>
      </w:r>
      <w:r>
        <w:rPr>
          <w:spacing w:val="-4"/>
          <w:sz w:val="22"/>
        </w:rPr>
        <w:t>informés</w:t>
      </w:r>
      <w:r>
        <w:rPr>
          <w:spacing w:val="-11"/>
          <w:sz w:val="22"/>
        </w:rPr>
        <w:t> </w:t>
      </w:r>
      <w:r>
        <w:rPr>
          <w:spacing w:val="-4"/>
          <w:sz w:val="22"/>
        </w:rPr>
        <w:t>plus</w:t>
      </w:r>
      <w:r>
        <w:rPr>
          <w:spacing w:val="-11"/>
          <w:sz w:val="22"/>
        </w:rPr>
        <w:t> </w:t>
      </w:r>
      <w:r>
        <w:rPr>
          <w:spacing w:val="-4"/>
          <w:sz w:val="22"/>
        </w:rPr>
        <w:t>de</w:t>
      </w:r>
      <w:r>
        <w:rPr>
          <w:spacing w:val="-11"/>
          <w:sz w:val="22"/>
        </w:rPr>
        <w:t> </w:t>
      </w:r>
      <w:r>
        <w:rPr>
          <w:spacing w:val="-4"/>
          <w:sz w:val="22"/>
        </w:rPr>
        <w:t>48</w:t>
      </w:r>
      <w:r>
        <w:rPr>
          <w:spacing w:val="-11"/>
          <w:sz w:val="22"/>
        </w:rPr>
        <w:t> </w:t>
      </w:r>
      <w:r>
        <w:rPr>
          <w:spacing w:val="-4"/>
          <w:sz w:val="22"/>
        </w:rPr>
        <w:t>heures</w:t>
      </w:r>
      <w:r>
        <w:rPr>
          <w:spacing w:val="-11"/>
          <w:sz w:val="22"/>
        </w:rPr>
        <w:t> </w:t>
      </w:r>
      <w:r>
        <w:rPr>
          <w:spacing w:val="-4"/>
          <w:sz w:val="22"/>
        </w:rPr>
        <w:t>avant</w:t>
      </w:r>
      <w:r>
        <w:rPr>
          <w:spacing w:val="-11"/>
          <w:sz w:val="22"/>
        </w:rPr>
        <w:t> </w:t>
      </w:r>
      <w:r>
        <w:rPr>
          <w:spacing w:val="-4"/>
          <w:sz w:val="22"/>
        </w:rPr>
        <w:t>le</w:t>
      </w:r>
      <w:r>
        <w:rPr>
          <w:spacing w:val="-11"/>
          <w:sz w:val="22"/>
        </w:rPr>
        <w:t> </w:t>
      </w:r>
      <w:r>
        <w:rPr>
          <w:spacing w:val="-4"/>
          <w:sz w:val="22"/>
        </w:rPr>
        <w:t>départ.</w:t>
      </w:r>
      <w:r>
        <w:rPr>
          <w:spacing w:val="-11"/>
          <w:sz w:val="22"/>
        </w:rPr>
        <w:t> </w:t>
      </w:r>
      <w:r>
        <w:rPr>
          <w:b/>
          <w:spacing w:val="-4"/>
          <w:sz w:val="22"/>
        </w:rPr>
        <w:t>Cette</w:t>
      </w:r>
      <w:r>
        <w:rPr>
          <w:b/>
          <w:spacing w:val="-11"/>
          <w:sz w:val="22"/>
        </w:rPr>
        <w:t> </w:t>
      </w:r>
      <w:r>
        <w:rPr>
          <w:b/>
          <w:spacing w:val="-4"/>
          <w:sz w:val="22"/>
        </w:rPr>
        <w:t>mesure </w:t>
      </w:r>
      <w:r>
        <w:rPr>
          <w:b/>
          <w:spacing w:val="-2"/>
          <w:w w:val="90"/>
          <w:sz w:val="22"/>
        </w:rPr>
        <w:t>réduirait</w:t>
      </w:r>
      <w:r>
        <w:rPr>
          <w:b/>
          <w:sz w:val="22"/>
        </w:rPr>
        <w:t> </w:t>
      </w:r>
      <w:r>
        <w:rPr>
          <w:b/>
          <w:spacing w:val="-2"/>
          <w:w w:val="90"/>
          <w:sz w:val="22"/>
        </w:rPr>
        <w:t>la</w:t>
      </w:r>
      <w:r>
        <w:rPr>
          <w:b/>
          <w:sz w:val="22"/>
        </w:rPr>
        <w:t> </w:t>
      </w:r>
      <w:r>
        <w:rPr>
          <w:b/>
          <w:spacing w:val="-2"/>
          <w:w w:val="90"/>
          <w:sz w:val="22"/>
        </w:rPr>
        <w:t>période</w:t>
      </w:r>
      <w:r>
        <w:rPr>
          <w:b/>
          <w:sz w:val="22"/>
        </w:rPr>
        <w:t> </w:t>
      </w:r>
      <w:r>
        <w:rPr>
          <w:b/>
          <w:spacing w:val="-2"/>
          <w:w w:val="90"/>
          <w:sz w:val="22"/>
        </w:rPr>
        <w:t>de</w:t>
      </w:r>
      <w:r>
        <w:rPr>
          <w:b/>
          <w:sz w:val="22"/>
        </w:rPr>
        <w:t> </w:t>
      </w:r>
      <w:r>
        <w:rPr>
          <w:b/>
          <w:spacing w:val="-2"/>
          <w:w w:val="90"/>
          <w:sz w:val="22"/>
        </w:rPr>
        <w:t>protection</w:t>
      </w:r>
      <w:r>
        <w:rPr>
          <w:b/>
          <w:sz w:val="22"/>
        </w:rPr>
        <w:t> </w:t>
      </w:r>
      <w:r>
        <w:rPr>
          <w:b/>
          <w:spacing w:val="-2"/>
          <w:w w:val="90"/>
          <w:sz w:val="22"/>
        </w:rPr>
        <w:t>actuelle</w:t>
      </w:r>
      <w:r>
        <w:rPr>
          <w:b/>
          <w:spacing w:val="-6"/>
          <w:w w:val="90"/>
          <w:sz w:val="22"/>
        </w:rPr>
        <w:t> </w:t>
      </w:r>
      <w:r>
        <w:rPr>
          <w:b/>
          <w:spacing w:val="-2"/>
          <w:w w:val="90"/>
          <w:sz w:val="22"/>
        </w:rPr>
        <w:t>de</w:t>
      </w:r>
      <w:r>
        <w:rPr>
          <w:b/>
          <w:spacing w:val="-6"/>
          <w:w w:val="90"/>
          <w:sz w:val="22"/>
        </w:rPr>
        <w:t> </w:t>
      </w:r>
      <w:r>
        <w:rPr>
          <w:b/>
          <w:spacing w:val="-2"/>
          <w:w w:val="90"/>
          <w:sz w:val="22"/>
        </w:rPr>
        <w:t>14</w:t>
      </w:r>
      <w:r>
        <w:rPr>
          <w:b/>
          <w:spacing w:val="-6"/>
          <w:w w:val="90"/>
          <w:sz w:val="22"/>
        </w:rPr>
        <w:t> </w:t>
      </w:r>
      <w:r>
        <w:rPr>
          <w:b/>
          <w:spacing w:val="-2"/>
          <w:w w:val="90"/>
          <w:sz w:val="22"/>
        </w:rPr>
        <w:t>jours</w:t>
      </w:r>
      <w:r>
        <w:rPr>
          <w:b/>
          <w:spacing w:val="-6"/>
          <w:w w:val="90"/>
          <w:sz w:val="22"/>
        </w:rPr>
        <w:t> </w:t>
      </w:r>
      <w:r>
        <w:rPr>
          <w:b/>
          <w:spacing w:val="-2"/>
          <w:w w:val="90"/>
          <w:sz w:val="22"/>
        </w:rPr>
        <w:t>et</w:t>
      </w:r>
      <w:r>
        <w:rPr>
          <w:b/>
          <w:spacing w:val="-6"/>
          <w:w w:val="90"/>
          <w:sz w:val="22"/>
        </w:rPr>
        <w:t> </w:t>
      </w:r>
      <w:r>
        <w:rPr>
          <w:b/>
          <w:spacing w:val="-2"/>
          <w:w w:val="90"/>
          <w:sz w:val="22"/>
        </w:rPr>
        <w:t>risque</w:t>
      </w:r>
      <w:r>
        <w:rPr>
          <w:b/>
          <w:spacing w:val="-6"/>
          <w:w w:val="90"/>
          <w:sz w:val="22"/>
        </w:rPr>
        <w:t> </w:t>
      </w:r>
      <w:r>
        <w:rPr>
          <w:b/>
          <w:spacing w:val="-2"/>
          <w:w w:val="90"/>
          <w:sz w:val="22"/>
        </w:rPr>
        <w:t>d'affaiblir</w:t>
      </w:r>
      <w:r>
        <w:rPr>
          <w:b/>
          <w:spacing w:val="-6"/>
          <w:w w:val="90"/>
          <w:sz w:val="22"/>
        </w:rPr>
        <w:t> </w:t>
      </w:r>
      <w:r>
        <w:rPr>
          <w:b/>
          <w:spacing w:val="-2"/>
          <w:w w:val="90"/>
          <w:sz w:val="22"/>
        </w:rPr>
        <w:t>un</w:t>
      </w:r>
      <w:r>
        <w:rPr>
          <w:b/>
          <w:spacing w:val="-6"/>
          <w:w w:val="90"/>
          <w:sz w:val="22"/>
        </w:rPr>
        <w:t> </w:t>
      </w:r>
      <w:r>
        <w:rPr>
          <w:b/>
          <w:spacing w:val="-2"/>
          <w:w w:val="90"/>
          <w:sz w:val="22"/>
        </w:rPr>
        <w:t>principe</w:t>
      </w:r>
      <w:r>
        <w:rPr>
          <w:b/>
          <w:spacing w:val="-6"/>
          <w:w w:val="90"/>
          <w:sz w:val="22"/>
        </w:rPr>
        <w:t> </w:t>
      </w:r>
      <w:r>
        <w:rPr>
          <w:b/>
          <w:spacing w:val="-2"/>
          <w:w w:val="90"/>
          <w:sz w:val="22"/>
        </w:rPr>
        <w:t>fondamental </w:t>
      </w:r>
      <w:r>
        <w:rPr>
          <w:b/>
          <w:sz w:val="22"/>
        </w:rPr>
        <w:t>du droit aérien européen </w:t>
      </w:r>
      <w:r>
        <w:rPr>
          <w:sz w:val="22"/>
        </w:rPr>
        <w:t>: la liberté des passagers de choisir entre réacheminement et </w:t>
      </w:r>
      <w:r>
        <w:rPr>
          <w:spacing w:val="-4"/>
          <w:sz w:val="22"/>
        </w:rPr>
        <w:t>remboursement</w:t>
      </w:r>
      <w:r>
        <w:rPr>
          <w:spacing w:val="-12"/>
          <w:sz w:val="22"/>
        </w:rPr>
        <w:t> </w:t>
      </w:r>
      <w:r>
        <w:rPr>
          <w:spacing w:val="-4"/>
          <w:sz w:val="22"/>
        </w:rPr>
        <w:t>sans</w:t>
      </w:r>
      <w:r>
        <w:rPr>
          <w:spacing w:val="-12"/>
          <w:sz w:val="22"/>
        </w:rPr>
        <w:t> </w:t>
      </w:r>
      <w:r>
        <w:rPr>
          <w:spacing w:val="-4"/>
          <w:sz w:val="22"/>
        </w:rPr>
        <w:t>pénalité</w:t>
      </w:r>
      <w:r>
        <w:rPr>
          <w:spacing w:val="-12"/>
          <w:sz w:val="22"/>
        </w:rPr>
        <w:t> </w:t>
      </w:r>
      <w:r>
        <w:rPr>
          <w:spacing w:val="-4"/>
          <w:sz w:val="22"/>
        </w:rPr>
        <w:t>financière.</w:t>
      </w:r>
    </w:p>
    <w:p>
      <w:pPr>
        <w:spacing w:line="254" w:lineRule="auto" w:before="243"/>
        <w:ind w:left="23" w:right="0" w:firstLine="345"/>
        <w:jc w:val="left"/>
        <w:rPr>
          <w:i/>
          <w:sz w:val="22"/>
        </w:rPr>
      </w:pPr>
      <w:r>
        <w:rPr>
          <w:i/>
          <w:sz w:val="22"/>
        </w:rPr>
        <w:t>«</w:t>
      </w:r>
      <w:r>
        <w:rPr>
          <w:i/>
          <w:spacing w:val="59"/>
          <w:sz w:val="22"/>
        </w:rPr>
        <w:t> </w:t>
      </w:r>
      <w:r>
        <w:rPr>
          <w:i/>
          <w:sz w:val="22"/>
        </w:rPr>
        <w:t>C'est</w:t>
      </w:r>
      <w:r>
        <w:rPr>
          <w:i/>
          <w:spacing w:val="59"/>
          <w:sz w:val="22"/>
        </w:rPr>
        <w:t> </w:t>
      </w:r>
      <w:r>
        <w:rPr>
          <w:i/>
          <w:sz w:val="22"/>
        </w:rPr>
        <w:t>un</w:t>
      </w:r>
      <w:r>
        <w:rPr>
          <w:i/>
          <w:spacing w:val="59"/>
          <w:sz w:val="22"/>
        </w:rPr>
        <w:t> </w:t>
      </w:r>
      <w:r>
        <w:rPr>
          <w:i/>
          <w:sz w:val="22"/>
        </w:rPr>
        <w:t>démantèlement</w:t>
      </w:r>
      <w:r>
        <w:rPr>
          <w:i/>
          <w:spacing w:val="59"/>
          <w:sz w:val="22"/>
        </w:rPr>
        <w:t> </w:t>
      </w:r>
      <w:r>
        <w:rPr>
          <w:i/>
          <w:sz w:val="22"/>
        </w:rPr>
        <w:t>systématique</w:t>
      </w:r>
      <w:r>
        <w:rPr>
          <w:i/>
          <w:spacing w:val="49"/>
          <w:sz w:val="22"/>
        </w:rPr>
        <w:t> </w:t>
      </w:r>
      <w:r>
        <w:rPr>
          <w:i/>
          <w:sz w:val="22"/>
        </w:rPr>
        <w:t>de</w:t>
      </w:r>
      <w:r>
        <w:rPr>
          <w:i/>
          <w:spacing w:val="49"/>
          <w:sz w:val="22"/>
        </w:rPr>
        <w:t> </w:t>
      </w:r>
      <w:r>
        <w:rPr>
          <w:i/>
          <w:sz w:val="22"/>
        </w:rPr>
        <w:t>l'une</w:t>
      </w:r>
      <w:r>
        <w:rPr>
          <w:i/>
          <w:spacing w:val="49"/>
          <w:sz w:val="22"/>
        </w:rPr>
        <w:t> </w:t>
      </w:r>
      <w:r>
        <w:rPr>
          <w:i/>
          <w:sz w:val="22"/>
        </w:rPr>
        <w:t>des</w:t>
      </w:r>
      <w:r>
        <w:rPr>
          <w:i/>
          <w:spacing w:val="49"/>
          <w:sz w:val="22"/>
        </w:rPr>
        <w:t> </w:t>
      </w:r>
      <w:r>
        <w:rPr>
          <w:i/>
          <w:sz w:val="22"/>
        </w:rPr>
        <w:t>législations</w:t>
      </w:r>
      <w:r>
        <w:rPr>
          <w:i/>
          <w:spacing w:val="49"/>
          <w:sz w:val="22"/>
        </w:rPr>
        <w:t> </w:t>
      </w:r>
      <w:r>
        <w:rPr>
          <w:i/>
          <w:sz w:val="22"/>
        </w:rPr>
        <w:t>de</w:t>
      </w:r>
      <w:r>
        <w:rPr>
          <w:i/>
          <w:spacing w:val="49"/>
          <w:sz w:val="22"/>
        </w:rPr>
        <w:t> </w:t>
      </w:r>
      <w:r>
        <w:rPr>
          <w:i/>
          <w:sz w:val="22"/>
        </w:rPr>
        <w:t>protection</w:t>
      </w:r>
      <w:r>
        <w:rPr>
          <w:i/>
          <w:spacing w:val="49"/>
          <w:sz w:val="22"/>
        </w:rPr>
        <w:t> </w:t>
      </w:r>
      <w:r>
        <w:rPr>
          <w:i/>
          <w:sz w:val="22"/>
        </w:rPr>
        <w:t>des </w:t>
      </w:r>
      <w:r>
        <w:rPr>
          <w:i/>
          <w:w w:val="90"/>
          <w:sz w:val="22"/>
        </w:rPr>
        <w:t>consommateurs</w:t>
      </w:r>
      <w:r>
        <w:rPr>
          <w:i/>
          <w:spacing w:val="6"/>
          <w:sz w:val="22"/>
        </w:rPr>
        <w:t> </w:t>
      </w:r>
      <w:r>
        <w:rPr>
          <w:i/>
          <w:w w:val="90"/>
          <w:sz w:val="22"/>
        </w:rPr>
        <w:t>les</w:t>
      </w:r>
      <w:r>
        <w:rPr>
          <w:i/>
          <w:spacing w:val="6"/>
          <w:sz w:val="22"/>
        </w:rPr>
        <w:t> </w:t>
      </w:r>
      <w:r>
        <w:rPr>
          <w:i/>
          <w:w w:val="90"/>
          <w:sz w:val="22"/>
        </w:rPr>
        <w:t>plus</w:t>
      </w:r>
      <w:r>
        <w:rPr>
          <w:i/>
          <w:spacing w:val="6"/>
          <w:sz w:val="22"/>
        </w:rPr>
        <w:t> </w:t>
      </w:r>
      <w:r>
        <w:rPr>
          <w:i/>
          <w:w w:val="90"/>
          <w:sz w:val="22"/>
        </w:rPr>
        <w:t>efficaces</w:t>
      </w:r>
      <w:r>
        <w:rPr>
          <w:i/>
          <w:spacing w:val="-1"/>
          <w:w w:val="90"/>
          <w:sz w:val="22"/>
        </w:rPr>
        <w:t> </w:t>
      </w:r>
      <w:r>
        <w:rPr>
          <w:i/>
          <w:w w:val="90"/>
          <w:sz w:val="22"/>
        </w:rPr>
        <w:t>d'Europe</w:t>
      </w:r>
      <w:r>
        <w:rPr>
          <w:i/>
          <w:spacing w:val="-6"/>
          <w:sz w:val="22"/>
        </w:rPr>
        <w:t> </w:t>
      </w:r>
      <w:r>
        <w:rPr>
          <w:i/>
          <w:w w:val="90"/>
          <w:sz w:val="22"/>
        </w:rPr>
        <w:t>»</w:t>
      </w:r>
      <w:r>
        <w:rPr>
          <w:w w:val="90"/>
          <w:sz w:val="22"/>
        </w:rPr>
        <w:t>,</w:t>
      </w:r>
      <w:r>
        <w:rPr>
          <w:spacing w:val="-1"/>
          <w:w w:val="90"/>
          <w:sz w:val="22"/>
        </w:rPr>
        <w:t> </w:t>
      </w:r>
      <w:r>
        <w:rPr>
          <w:w w:val="90"/>
          <w:sz w:val="22"/>
        </w:rPr>
        <w:t>a</w:t>
      </w:r>
      <w:r>
        <w:rPr>
          <w:spacing w:val="-6"/>
          <w:sz w:val="22"/>
        </w:rPr>
        <w:t> </w:t>
      </w:r>
      <w:r>
        <w:rPr>
          <w:w w:val="90"/>
          <w:sz w:val="22"/>
        </w:rPr>
        <w:t>déclaré</w:t>
      </w:r>
      <w:r>
        <w:rPr>
          <w:spacing w:val="-1"/>
          <w:w w:val="90"/>
          <w:sz w:val="22"/>
        </w:rPr>
        <w:t> </w:t>
      </w:r>
      <w:r>
        <w:rPr>
          <w:w w:val="90"/>
          <w:sz w:val="22"/>
        </w:rPr>
        <w:t>Pawliszyn.</w:t>
      </w:r>
      <w:r>
        <w:rPr>
          <w:spacing w:val="-6"/>
          <w:sz w:val="22"/>
        </w:rPr>
        <w:t> </w:t>
      </w:r>
      <w:r>
        <w:rPr>
          <w:i/>
          <w:w w:val="90"/>
          <w:sz w:val="22"/>
        </w:rPr>
        <w:t>«</w:t>
      </w:r>
      <w:r>
        <w:rPr>
          <w:i/>
          <w:spacing w:val="-1"/>
          <w:w w:val="90"/>
          <w:sz w:val="22"/>
        </w:rPr>
        <w:t> </w:t>
      </w:r>
      <w:r>
        <w:rPr>
          <w:i/>
          <w:w w:val="90"/>
          <w:sz w:val="22"/>
        </w:rPr>
        <w:t>On</w:t>
      </w:r>
      <w:r>
        <w:rPr>
          <w:i/>
          <w:spacing w:val="-6"/>
          <w:sz w:val="22"/>
        </w:rPr>
        <w:t> </w:t>
      </w:r>
      <w:r>
        <w:rPr>
          <w:i/>
          <w:w w:val="90"/>
          <w:sz w:val="22"/>
        </w:rPr>
        <w:t>demande</w:t>
      </w:r>
      <w:r>
        <w:rPr>
          <w:i/>
          <w:spacing w:val="-1"/>
          <w:w w:val="90"/>
          <w:sz w:val="22"/>
        </w:rPr>
        <w:t> </w:t>
      </w:r>
      <w:r>
        <w:rPr>
          <w:i/>
          <w:w w:val="90"/>
          <w:sz w:val="22"/>
        </w:rPr>
        <w:t>aux passagers</w:t>
      </w:r>
      <w:r>
        <w:rPr>
          <w:i/>
          <w:spacing w:val="-1"/>
          <w:w w:val="90"/>
          <w:sz w:val="22"/>
        </w:rPr>
        <w:t> </w:t>
      </w:r>
      <w:r>
        <w:rPr>
          <w:i/>
          <w:spacing w:val="-5"/>
          <w:w w:val="90"/>
          <w:sz w:val="22"/>
        </w:rPr>
        <w:t>de</w:t>
      </w:r>
    </w:p>
    <w:p>
      <w:pPr>
        <w:spacing w:after="0" w:line="254" w:lineRule="auto"/>
        <w:jc w:val="left"/>
        <w:rPr>
          <w:i/>
          <w:sz w:val="22"/>
        </w:rPr>
        <w:sectPr>
          <w:headerReference w:type="default" r:id="rId5"/>
          <w:type w:val="continuous"/>
          <w:pgSz w:w="11920" w:h="16840"/>
          <w:pgMar w:header="645" w:footer="0" w:top="2100" w:bottom="280" w:left="1417" w:right="1417"/>
          <w:pgNumType w:start="1"/>
        </w:sectPr>
      </w:pPr>
    </w:p>
    <w:p>
      <w:pPr>
        <w:spacing w:line="254" w:lineRule="auto" w:before="202"/>
        <w:ind w:left="23" w:right="39" w:firstLine="0"/>
        <w:jc w:val="both"/>
        <w:rPr>
          <w:i/>
          <w:sz w:val="22"/>
        </w:rPr>
      </w:pPr>
      <w:r>
        <w:rPr>
          <w:i/>
          <w:w w:val="90"/>
          <w:sz w:val="22"/>
        </w:rPr>
        <w:t>renoncer à leurs indemnisations sous couvert de compromis. Ce texte est encore pire</w:t>
      </w:r>
      <w:r>
        <w:rPr>
          <w:i/>
          <w:spacing w:val="-3"/>
          <w:w w:val="90"/>
          <w:sz w:val="22"/>
        </w:rPr>
        <w:t> </w:t>
      </w:r>
      <w:r>
        <w:rPr>
          <w:i/>
          <w:w w:val="90"/>
          <w:sz w:val="22"/>
        </w:rPr>
        <w:t>que</w:t>
      </w:r>
      <w:r>
        <w:rPr>
          <w:i/>
          <w:spacing w:val="-3"/>
          <w:w w:val="90"/>
          <w:sz w:val="22"/>
        </w:rPr>
        <w:t> </w:t>
      </w:r>
      <w:r>
        <w:rPr>
          <w:i/>
          <w:w w:val="90"/>
          <w:sz w:val="22"/>
        </w:rPr>
        <w:t>la</w:t>
      </w:r>
      <w:r>
        <w:rPr>
          <w:i/>
          <w:spacing w:val="-3"/>
          <w:w w:val="90"/>
          <w:sz w:val="22"/>
        </w:rPr>
        <w:t> </w:t>
      </w:r>
      <w:r>
        <w:rPr>
          <w:i/>
          <w:w w:val="90"/>
          <w:sz w:val="22"/>
        </w:rPr>
        <w:t>position </w:t>
      </w:r>
      <w:r>
        <w:rPr>
          <w:i/>
          <w:spacing w:val="-2"/>
          <w:w w:val="90"/>
          <w:sz w:val="22"/>
        </w:rPr>
        <w:t>précédente</w:t>
      </w:r>
      <w:r>
        <w:rPr>
          <w:i/>
          <w:sz w:val="22"/>
        </w:rPr>
        <w:t> </w:t>
      </w:r>
      <w:r>
        <w:rPr>
          <w:i/>
          <w:spacing w:val="-2"/>
          <w:w w:val="90"/>
          <w:sz w:val="22"/>
        </w:rPr>
        <w:t>du</w:t>
      </w:r>
      <w:r>
        <w:rPr>
          <w:i/>
          <w:sz w:val="22"/>
        </w:rPr>
        <w:t> </w:t>
      </w:r>
      <w:r>
        <w:rPr>
          <w:i/>
          <w:spacing w:val="-2"/>
          <w:w w:val="90"/>
          <w:sz w:val="22"/>
        </w:rPr>
        <w:t>Conseil.</w:t>
      </w:r>
      <w:r>
        <w:rPr>
          <w:i/>
          <w:sz w:val="22"/>
        </w:rPr>
        <w:t> </w:t>
      </w:r>
      <w:r>
        <w:rPr>
          <w:b/>
          <w:i/>
          <w:spacing w:val="-2"/>
          <w:w w:val="90"/>
          <w:sz w:val="22"/>
        </w:rPr>
        <w:t>Celui-ci masque une régression drastique derrière l'illusion de maintenir la </w:t>
      </w:r>
      <w:r>
        <w:rPr>
          <w:b/>
          <w:i/>
          <w:w w:val="90"/>
          <w:sz w:val="22"/>
        </w:rPr>
        <w:t>règle</w:t>
      </w:r>
      <w:r>
        <w:rPr>
          <w:b/>
          <w:i/>
          <w:spacing w:val="-3"/>
          <w:w w:val="90"/>
          <w:sz w:val="22"/>
        </w:rPr>
        <w:t> </w:t>
      </w:r>
      <w:r>
        <w:rPr>
          <w:b/>
          <w:i/>
          <w:w w:val="90"/>
          <w:sz w:val="22"/>
        </w:rPr>
        <w:t>des</w:t>
      </w:r>
      <w:r>
        <w:rPr>
          <w:b/>
          <w:i/>
          <w:spacing w:val="-3"/>
          <w:w w:val="90"/>
          <w:sz w:val="22"/>
        </w:rPr>
        <w:t> </w:t>
      </w:r>
      <w:r>
        <w:rPr>
          <w:b/>
          <w:i/>
          <w:w w:val="90"/>
          <w:sz w:val="22"/>
        </w:rPr>
        <w:t>3</w:t>
      </w:r>
      <w:r>
        <w:rPr>
          <w:b/>
          <w:i/>
          <w:spacing w:val="-3"/>
          <w:w w:val="90"/>
          <w:sz w:val="22"/>
        </w:rPr>
        <w:t> </w:t>
      </w:r>
      <w:r>
        <w:rPr>
          <w:b/>
          <w:i/>
          <w:w w:val="90"/>
          <w:sz w:val="22"/>
        </w:rPr>
        <w:t>heures,</w:t>
      </w:r>
      <w:r>
        <w:rPr>
          <w:b/>
          <w:i/>
          <w:spacing w:val="-3"/>
          <w:w w:val="90"/>
          <w:sz w:val="22"/>
        </w:rPr>
        <w:t> </w:t>
      </w:r>
      <w:r>
        <w:rPr>
          <w:b/>
          <w:i/>
          <w:w w:val="90"/>
          <w:sz w:val="22"/>
        </w:rPr>
        <w:t>tout</w:t>
      </w:r>
      <w:r>
        <w:rPr>
          <w:b/>
          <w:i/>
          <w:spacing w:val="-3"/>
          <w:w w:val="90"/>
          <w:sz w:val="22"/>
        </w:rPr>
        <w:t> </w:t>
      </w:r>
      <w:r>
        <w:rPr>
          <w:b/>
          <w:i/>
          <w:w w:val="90"/>
          <w:sz w:val="22"/>
        </w:rPr>
        <w:t>en</w:t>
      </w:r>
      <w:r>
        <w:rPr>
          <w:b/>
          <w:i/>
          <w:spacing w:val="-3"/>
          <w:w w:val="90"/>
          <w:sz w:val="22"/>
        </w:rPr>
        <w:t> </w:t>
      </w:r>
      <w:r>
        <w:rPr>
          <w:b/>
          <w:i/>
          <w:w w:val="90"/>
          <w:sz w:val="22"/>
        </w:rPr>
        <w:t>la</w:t>
      </w:r>
      <w:r>
        <w:rPr>
          <w:b/>
          <w:i/>
          <w:spacing w:val="-3"/>
          <w:w w:val="90"/>
          <w:sz w:val="22"/>
        </w:rPr>
        <w:t> </w:t>
      </w:r>
      <w:r>
        <w:rPr>
          <w:b/>
          <w:i/>
          <w:w w:val="90"/>
          <w:sz w:val="22"/>
        </w:rPr>
        <w:t>privant</w:t>
      </w:r>
      <w:r>
        <w:rPr>
          <w:b/>
          <w:i/>
          <w:spacing w:val="-3"/>
          <w:w w:val="90"/>
          <w:sz w:val="22"/>
        </w:rPr>
        <w:t> </w:t>
      </w:r>
      <w:r>
        <w:rPr>
          <w:b/>
          <w:i/>
          <w:w w:val="90"/>
          <w:sz w:val="22"/>
        </w:rPr>
        <w:t>de</w:t>
      </w:r>
      <w:r>
        <w:rPr>
          <w:b/>
          <w:i/>
          <w:spacing w:val="-3"/>
          <w:w w:val="90"/>
          <w:sz w:val="22"/>
        </w:rPr>
        <w:t> </w:t>
      </w:r>
      <w:r>
        <w:rPr>
          <w:b/>
          <w:i/>
          <w:w w:val="90"/>
          <w:sz w:val="22"/>
        </w:rPr>
        <w:t>toute</w:t>
      </w:r>
      <w:r>
        <w:rPr>
          <w:b/>
          <w:i/>
          <w:spacing w:val="-3"/>
          <w:w w:val="90"/>
          <w:sz w:val="22"/>
        </w:rPr>
        <w:t> </w:t>
      </w:r>
      <w:r>
        <w:rPr>
          <w:b/>
          <w:i/>
          <w:w w:val="90"/>
          <w:sz w:val="22"/>
        </w:rPr>
        <w:t>portée</w:t>
      </w:r>
      <w:r>
        <w:rPr>
          <w:b/>
          <w:i/>
          <w:spacing w:val="-3"/>
          <w:w w:val="90"/>
          <w:sz w:val="22"/>
        </w:rPr>
        <w:t> </w:t>
      </w:r>
      <w:r>
        <w:rPr>
          <w:b/>
          <w:i/>
          <w:w w:val="90"/>
          <w:sz w:val="22"/>
        </w:rPr>
        <w:t>réelle.</w:t>
      </w:r>
      <w:r>
        <w:rPr>
          <w:b/>
          <w:i/>
          <w:spacing w:val="-3"/>
          <w:w w:val="90"/>
          <w:sz w:val="22"/>
        </w:rPr>
        <w:t> </w:t>
      </w:r>
      <w:r>
        <w:rPr>
          <w:i/>
          <w:w w:val="90"/>
          <w:sz w:val="22"/>
        </w:rPr>
        <w:t>»</w:t>
      </w:r>
    </w:p>
    <w:p>
      <w:pPr>
        <w:pStyle w:val="Heading2"/>
      </w:pPr>
      <w:r>
        <w:rPr>
          <w:w w:val="80"/>
        </w:rPr>
        <w:t>CE</w:t>
      </w:r>
      <w:r>
        <w:rPr>
          <w:spacing w:val="5"/>
        </w:rPr>
        <w:t> </w:t>
      </w:r>
      <w:r>
        <w:rPr>
          <w:w w:val="80"/>
        </w:rPr>
        <w:t>261</w:t>
      </w:r>
      <w:r>
        <w:rPr>
          <w:spacing w:val="5"/>
        </w:rPr>
        <w:t> </w:t>
      </w:r>
      <w:r>
        <w:rPr>
          <w:w w:val="80"/>
        </w:rPr>
        <w:t>:</w:t>
      </w:r>
      <w:r>
        <w:rPr>
          <w:spacing w:val="5"/>
        </w:rPr>
        <w:t> </w:t>
      </w:r>
      <w:r>
        <w:rPr>
          <w:w w:val="80"/>
        </w:rPr>
        <w:t>vingt</w:t>
      </w:r>
      <w:r>
        <w:rPr>
          <w:spacing w:val="6"/>
        </w:rPr>
        <w:t> </w:t>
      </w:r>
      <w:r>
        <w:rPr>
          <w:w w:val="80"/>
        </w:rPr>
        <w:t>ans</w:t>
      </w:r>
      <w:r>
        <w:rPr>
          <w:spacing w:val="5"/>
        </w:rPr>
        <w:t> </w:t>
      </w:r>
      <w:r>
        <w:rPr>
          <w:w w:val="80"/>
        </w:rPr>
        <w:t>de</w:t>
      </w:r>
      <w:r>
        <w:rPr>
          <w:spacing w:val="5"/>
        </w:rPr>
        <w:t> </w:t>
      </w:r>
      <w:r>
        <w:rPr>
          <w:w w:val="80"/>
        </w:rPr>
        <w:t>droits</w:t>
      </w:r>
      <w:r>
        <w:rPr>
          <w:spacing w:val="6"/>
        </w:rPr>
        <w:t> </w:t>
      </w:r>
      <w:r>
        <w:rPr>
          <w:w w:val="80"/>
        </w:rPr>
        <w:t>des</w:t>
      </w:r>
      <w:r>
        <w:rPr>
          <w:spacing w:val="5"/>
        </w:rPr>
        <w:t> </w:t>
      </w:r>
      <w:r>
        <w:rPr>
          <w:w w:val="80"/>
        </w:rPr>
        <w:t>passagers</w:t>
      </w:r>
      <w:r>
        <w:rPr>
          <w:spacing w:val="5"/>
        </w:rPr>
        <w:t> </w:t>
      </w:r>
      <w:r>
        <w:rPr>
          <w:w w:val="80"/>
        </w:rPr>
        <w:t>en</w:t>
      </w:r>
      <w:r>
        <w:rPr>
          <w:spacing w:val="6"/>
        </w:rPr>
        <w:t> </w:t>
      </w:r>
      <w:r>
        <w:rPr>
          <w:spacing w:val="-5"/>
          <w:w w:val="80"/>
        </w:rPr>
        <w:t>jeu</w:t>
      </w:r>
    </w:p>
    <w:p>
      <w:pPr>
        <w:spacing w:line="254" w:lineRule="auto" w:before="256"/>
        <w:ind w:left="23" w:right="36" w:firstLine="345"/>
        <w:jc w:val="both"/>
        <w:rPr>
          <w:sz w:val="22"/>
        </w:rPr>
      </w:pPr>
      <w:r>
        <w:rPr>
          <w:b/>
          <w:spacing w:val="-2"/>
          <w:w w:val="90"/>
          <w:sz w:val="22"/>
        </w:rPr>
        <w:t>Le</w:t>
      </w:r>
      <w:r>
        <w:rPr>
          <w:b/>
          <w:spacing w:val="-8"/>
          <w:w w:val="90"/>
          <w:sz w:val="22"/>
        </w:rPr>
        <w:t> </w:t>
      </w:r>
      <w:r>
        <w:rPr>
          <w:b/>
          <w:spacing w:val="-2"/>
          <w:w w:val="90"/>
          <w:sz w:val="22"/>
        </w:rPr>
        <w:t>règlement</w:t>
      </w:r>
      <w:r>
        <w:rPr>
          <w:b/>
          <w:spacing w:val="-7"/>
          <w:w w:val="90"/>
          <w:sz w:val="22"/>
        </w:rPr>
        <w:t> </w:t>
      </w:r>
      <w:r>
        <w:rPr>
          <w:b/>
          <w:spacing w:val="-2"/>
          <w:w w:val="90"/>
          <w:sz w:val="22"/>
        </w:rPr>
        <w:t>CE</w:t>
      </w:r>
      <w:r>
        <w:rPr>
          <w:b/>
          <w:spacing w:val="-7"/>
          <w:w w:val="90"/>
          <w:sz w:val="22"/>
        </w:rPr>
        <w:t> </w:t>
      </w:r>
      <w:r>
        <w:rPr>
          <w:b/>
          <w:spacing w:val="-2"/>
          <w:w w:val="90"/>
          <w:sz w:val="22"/>
        </w:rPr>
        <w:t>261/2004,</w:t>
      </w:r>
      <w:r>
        <w:rPr>
          <w:b/>
          <w:spacing w:val="-6"/>
          <w:w w:val="90"/>
          <w:sz w:val="22"/>
        </w:rPr>
        <w:t> </w:t>
      </w:r>
      <w:r>
        <w:rPr>
          <w:b/>
          <w:spacing w:val="-2"/>
          <w:w w:val="90"/>
          <w:sz w:val="22"/>
        </w:rPr>
        <w:t>en</w:t>
      </w:r>
      <w:r>
        <w:rPr>
          <w:b/>
          <w:spacing w:val="-5"/>
          <w:sz w:val="22"/>
        </w:rPr>
        <w:t> </w:t>
      </w:r>
      <w:r>
        <w:rPr>
          <w:b/>
          <w:spacing w:val="-2"/>
          <w:w w:val="90"/>
          <w:sz w:val="22"/>
        </w:rPr>
        <w:t>vigueur</w:t>
      </w:r>
      <w:r>
        <w:rPr>
          <w:b/>
          <w:spacing w:val="-5"/>
          <w:sz w:val="22"/>
        </w:rPr>
        <w:t> </w:t>
      </w:r>
      <w:r>
        <w:rPr>
          <w:b/>
          <w:spacing w:val="-2"/>
          <w:w w:val="90"/>
          <w:sz w:val="22"/>
        </w:rPr>
        <w:t>depuis</w:t>
      </w:r>
      <w:r>
        <w:rPr>
          <w:b/>
          <w:spacing w:val="-5"/>
          <w:sz w:val="22"/>
        </w:rPr>
        <w:t> </w:t>
      </w:r>
      <w:r>
        <w:rPr>
          <w:b/>
          <w:spacing w:val="-2"/>
          <w:w w:val="90"/>
          <w:sz w:val="22"/>
        </w:rPr>
        <w:t>plus</w:t>
      </w:r>
      <w:r>
        <w:rPr>
          <w:b/>
          <w:spacing w:val="-8"/>
          <w:w w:val="90"/>
          <w:sz w:val="22"/>
        </w:rPr>
        <w:t> </w:t>
      </w:r>
      <w:r>
        <w:rPr>
          <w:b/>
          <w:spacing w:val="-2"/>
          <w:w w:val="90"/>
          <w:sz w:val="22"/>
        </w:rPr>
        <w:t>de</w:t>
      </w:r>
      <w:r>
        <w:rPr>
          <w:b/>
          <w:spacing w:val="-7"/>
          <w:w w:val="90"/>
          <w:sz w:val="22"/>
        </w:rPr>
        <w:t> </w:t>
      </w:r>
      <w:r>
        <w:rPr>
          <w:b/>
          <w:spacing w:val="-2"/>
          <w:w w:val="90"/>
          <w:sz w:val="22"/>
        </w:rPr>
        <w:t>vingt</w:t>
      </w:r>
      <w:r>
        <w:rPr>
          <w:b/>
          <w:spacing w:val="-7"/>
          <w:w w:val="90"/>
          <w:sz w:val="22"/>
        </w:rPr>
        <w:t> </w:t>
      </w:r>
      <w:r>
        <w:rPr>
          <w:b/>
          <w:spacing w:val="-2"/>
          <w:w w:val="90"/>
          <w:sz w:val="22"/>
        </w:rPr>
        <w:t>ans,</w:t>
      </w:r>
      <w:r>
        <w:rPr>
          <w:b/>
          <w:spacing w:val="-7"/>
          <w:w w:val="90"/>
          <w:sz w:val="22"/>
        </w:rPr>
        <w:t> </w:t>
      </w:r>
      <w:r>
        <w:rPr>
          <w:b/>
          <w:spacing w:val="-2"/>
          <w:w w:val="90"/>
          <w:sz w:val="22"/>
        </w:rPr>
        <w:t>est</w:t>
      </w:r>
      <w:r>
        <w:rPr>
          <w:b/>
          <w:spacing w:val="-7"/>
          <w:w w:val="90"/>
          <w:sz w:val="22"/>
        </w:rPr>
        <w:t> </w:t>
      </w:r>
      <w:r>
        <w:rPr>
          <w:b/>
          <w:spacing w:val="-2"/>
          <w:w w:val="90"/>
          <w:sz w:val="22"/>
        </w:rPr>
        <w:t>le</w:t>
      </w:r>
      <w:r>
        <w:rPr>
          <w:b/>
          <w:spacing w:val="-8"/>
          <w:w w:val="90"/>
          <w:sz w:val="22"/>
        </w:rPr>
        <w:t> </w:t>
      </w:r>
      <w:r>
        <w:rPr>
          <w:b/>
          <w:spacing w:val="-2"/>
          <w:w w:val="90"/>
          <w:sz w:val="22"/>
        </w:rPr>
        <w:t>principal</w:t>
      </w:r>
      <w:r>
        <w:rPr>
          <w:b/>
          <w:spacing w:val="-7"/>
          <w:w w:val="90"/>
          <w:sz w:val="22"/>
        </w:rPr>
        <w:t> </w:t>
      </w:r>
      <w:r>
        <w:rPr>
          <w:b/>
          <w:spacing w:val="-2"/>
          <w:w w:val="90"/>
          <w:sz w:val="22"/>
        </w:rPr>
        <w:t>texte</w:t>
      </w:r>
      <w:r>
        <w:rPr>
          <w:b/>
          <w:spacing w:val="-7"/>
          <w:w w:val="90"/>
          <w:sz w:val="22"/>
        </w:rPr>
        <w:t> </w:t>
      </w:r>
      <w:r>
        <w:rPr>
          <w:b/>
          <w:spacing w:val="-2"/>
          <w:w w:val="90"/>
          <w:sz w:val="22"/>
        </w:rPr>
        <w:t>européen </w:t>
      </w:r>
      <w:r>
        <w:rPr>
          <w:b/>
          <w:w w:val="90"/>
          <w:sz w:val="22"/>
        </w:rPr>
        <w:t>protégeant les passagers en cas de retard,</w:t>
      </w:r>
      <w:r>
        <w:rPr>
          <w:b/>
          <w:spacing w:val="-8"/>
          <w:w w:val="90"/>
          <w:sz w:val="22"/>
        </w:rPr>
        <w:t> </w:t>
      </w:r>
      <w:r>
        <w:rPr>
          <w:b/>
          <w:w w:val="90"/>
          <w:sz w:val="22"/>
        </w:rPr>
        <w:t>d'annulation</w:t>
      </w:r>
      <w:r>
        <w:rPr>
          <w:b/>
          <w:spacing w:val="-8"/>
          <w:w w:val="90"/>
          <w:sz w:val="22"/>
        </w:rPr>
        <w:t> </w:t>
      </w:r>
      <w:r>
        <w:rPr>
          <w:b/>
          <w:w w:val="90"/>
          <w:sz w:val="22"/>
        </w:rPr>
        <w:t>ou</w:t>
      </w:r>
      <w:r>
        <w:rPr>
          <w:b/>
          <w:spacing w:val="-8"/>
          <w:w w:val="90"/>
          <w:sz w:val="22"/>
        </w:rPr>
        <w:t> </w:t>
      </w:r>
      <w:r>
        <w:rPr>
          <w:b/>
          <w:w w:val="90"/>
          <w:sz w:val="22"/>
        </w:rPr>
        <w:t>de</w:t>
      </w:r>
      <w:r>
        <w:rPr>
          <w:b/>
          <w:spacing w:val="-8"/>
          <w:w w:val="90"/>
          <w:sz w:val="22"/>
        </w:rPr>
        <w:t> </w:t>
      </w:r>
      <w:r>
        <w:rPr>
          <w:b/>
          <w:w w:val="90"/>
          <w:sz w:val="22"/>
        </w:rPr>
        <w:t>refus</w:t>
      </w:r>
      <w:r>
        <w:rPr>
          <w:b/>
          <w:spacing w:val="-8"/>
          <w:w w:val="90"/>
          <w:sz w:val="22"/>
        </w:rPr>
        <w:t> </w:t>
      </w:r>
      <w:r>
        <w:rPr>
          <w:b/>
          <w:w w:val="90"/>
          <w:sz w:val="22"/>
        </w:rPr>
        <w:t>d'embarquement.</w:t>
      </w:r>
      <w:r>
        <w:rPr>
          <w:b/>
          <w:spacing w:val="-8"/>
          <w:w w:val="90"/>
          <w:sz w:val="22"/>
        </w:rPr>
        <w:t> </w:t>
      </w:r>
      <w:r>
        <w:rPr>
          <w:w w:val="90"/>
          <w:sz w:val="22"/>
        </w:rPr>
        <w:t>Après</w:t>
      </w:r>
      <w:r>
        <w:rPr>
          <w:spacing w:val="-8"/>
          <w:w w:val="90"/>
          <w:sz w:val="22"/>
        </w:rPr>
        <w:t> </w:t>
      </w:r>
      <w:r>
        <w:rPr>
          <w:w w:val="90"/>
          <w:sz w:val="22"/>
        </w:rPr>
        <w:t>une décennie de blocage, des discussions sur sa révision ont finalement débuté en juin 2025.</w:t>
      </w:r>
      <w:r>
        <w:rPr>
          <w:spacing w:val="-2"/>
          <w:w w:val="90"/>
          <w:sz w:val="22"/>
        </w:rPr>
        <w:t> </w:t>
      </w:r>
      <w:r>
        <w:rPr>
          <w:w w:val="90"/>
          <w:sz w:val="22"/>
        </w:rPr>
        <w:t>Le</w:t>
      </w:r>
      <w:r>
        <w:rPr>
          <w:spacing w:val="-2"/>
          <w:w w:val="90"/>
          <w:sz w:val="22"/>
        </w:rPr>
        <w:t> </w:t>
      </w:r>
      <w:r>
        <w:rPr>
          <w:w w:val="90"/>
          <w:sz w:val="22"/>
        </w:rPr>
        <w:t>Conseil</w:t>
      </w:r>
      <w:r>
        <w:rPr>
          <w:spacing w:val="40"/>
          <w:sz w:val="22"/>
        </w:rPr>
        <w:t> </w:t>
      </w:r>
      <w:r>
        <w:rPr>
          <w:spacing w:val="-8"/>
          <w:sz w:val="22"/>
        </w:rPr>
        <w:t>et le</w:t>
      </w:r>
      <w:r>
        <w:rPr>
          <w:spacing w:val="-7"/>
          <w:sz w:val="22"/>
        </w:rPr>
        <w:t> </w:t>
      </w:r>
      <w:r>
        <w:rPr>
          <w:spacing w:val="-8"/>
          <w:sz w:val="22"/>
        </w:rPr>
        <w:t>Parlement</w:t>
      </w:r>
      <w:r>
        <w:rPr>
          <w:spacing w:val="-7"/>
          <w:sz w:val="22"/>
        </w:rPr>
        <w:t> </w:t>
      </w:r>
      <w:r>
        <w:rPr>
          <w:spacing w:val="-8"/>
          <w:sz w:val="22"/>
        </w:rPr>
        <w:t>européen</w:t>
      </w:r>
      <w:r>
        <w:rPr>
          <w:spacing w:val="-7"/>
          <w:sz w:val="22"/>
        </w:rPr>
        <w:t> </w:t>
      </w:r>
      <w:r>
        <w:rPr>
          <w:spacing w:val="-8"/>
          <w:sz w:val="22"/>
        </w:rPr>
        <w:t>défendent</w:t>
      </w:r>
      <w:r>
        <w:rPr>
          <w:spacing w:val="3"/>
          <w:sz w:val="22"/>
        </w:rPr>
        <w:t> </w:t>
      </w:r>
      <w:r>
        <w:rPr>
          <w:spacing w:val="-8"/>
          <w:sz w:val="22"/>
        </w:rPr>
        <w:t>des</w:t>
      </w:r>
      <w:r>
        <w:rPr>
          <w:spacing w:val="3"/>
          <w:sz w:val="22"/>
        </w:rPr>
        <w:t> </w:t>
      </w:r>
      <w:r>
        <w:rPr>
          <w:spacing w:val="-8"/>
          <w:sz w:val="22"/>
        </w:rPr>
        <w:t>positions opposées</w:t>
      </w:r>
      <w:r>
        <w:rPr>
          <w:spacing w:val="-7"/>
          <w:sz w:val="22"/>
        </w:rPr>
        <w:t> </w:t>
      </w:r>
      <w:r>
        <w:rPr>
          <w:spacing w:val="-8"/>
          <w:sz w:val="22"/>
        </w:rPr>
        <w:t>:</w:t>
      </w:r>
      <w:r>
        <w:rPr>
          <w:spacing w:val="-7"/>
          <w:sz w:val="22"/>
        </w:rPr>
        <w:t> </w:t>
      </w:r>
      <w:r>
        <w:rPr>
          <w:spacing w:val="-8"/>
          <w:sz w:val="22"/>
        </w:rPr>
        <w:t>le premier</w:t>
      </w:r>
      <w:r>
        <w:rPr>
          <w:spacing w:val="-7"/>
          <w:sz w:val="22"/>
        </w:rPr>
        <w:t> </w:t>
      </w:r>
      <w:r>
        <w:rPr>
          <w:spacing w:val="-8"/>
          <w:sz w:val="22"/>
        </w:rPr>
        <w:t>cherche</w:t>
      </w:r>
      <w:r>
        <w:rPr>
          <w:spacing w:val="-7"/>
          <w:sz w:val="22"/>
        </w:rPr>
        <w:t> </w:t>
      </w:r>
      <w:r>
        <w:rPr>
          <w:spacing w:val="-8"/>
          <w:sz w:val="22"/>
        </w:rPr>
        <w:t>à</w:t>
      </w:r>
      <w:r>
        <w:rPr>
          <w:spacing w:val="-7"/>
          <w:sz w:val="22"/>
        </w:rPr>
        <w:t> </w:t>
      </w:r>
      <w:r>
        <w:rPr>
          <w:spacing w:val="-8"/>
          <w:sz w:val="22"/>
        </w:rPr>
        <w:t>réduire les</w:t>
      </w:r>
      <w:r>
        <w:rPr>
          <w:spacing w:val="-7"/>
          <w:sz w:val="22"/>
        </w:rPr>
        <w:t> </w:t>
      </w:r>
      <w:r>
        <w:rPr>
          <w:spacing w:val="-8"/>
          <w:sz w:val="22"/>
        </w:rPr>
        <w:t>droits </w:t>
      </w:r>
      <w:r>
        <w:rPr>
          <w:w w:val="90"/>
          <w:sz w:val="22"/>
        </w:rPr>
        <w:t>à indemnisation, le second à les préserver. C'est dans ce contexte que s'inscrit la dernière proposition </w:t>
      </w:r>
      <w:r>
        <w:rPr>
          <w:spacing w:val="-2"/>
          <w:sz w:val="22"/>
        </w:rPr>
        <w:t>de</w:t>
      </w:r>
      <w:r>
        <w:rPr>
          <w:spacing w:val="-12"/>
          <w:sz w:val="22"/>
        </w:rPr>
        <w:t> </w:t>
      </w:r>
      <w:r>
        <w:rPr>
          <w:spacing w:val="-2"/>
          <w:sz w:val="22"/>
        </w:rPr>
        <w:t>la</w:t>
      </w:r>
      <w:r>
        <w:rPr>
          <w:spacing w:val="-12"/>
          <w:sz w:val="22"/>
        </w:rPr>
        <w:t> </w:t>
      </w:r>
      <w:r>
        <w:rPr>
          <w:spacing w:val="-2"/>
          <w:sz w:val="22"/>
        </w:rPr>
        <w:t>présidence</w:t>
      </w:r>
      <w:r>
        <w:rPr>
          <w:spacing w:val="-12"/>
          <w:sz w:val="22"/>
        </w:rPr>
        <w:t> </w:t>
      </w:r>
      <w:r>
        <w:rPr>
          <w:spacing w:val="-2"/>
          <w:sz w:val="22"/>
        </w:rPr>
        <w:t>chypriote.</w:t>
      </w:r>
    </w:p>
    <w:p>
      <w:pPr>
        <w:spacing w:line="254" w:lineRule="auto" w:before="242"/>
        <w:ind w:left="23" w:right="44" w:firstLine="345"/>
        <w:jc w:val="both"/>
        <w:rPr>
          <w:sz w:val="22"/>
        </w:rPr>
      </w:pPr>
      <w:r>
        <w:rPr>
          <w:b/>
          <w:w w:val="85"/>
          <w:sz w:val="22"/>
        </w:rPr>
        <w:t>L'APRA</w:t>
      </w:r>
      <w:r>
        <w:rPr>
          <w:b/>
          <w:sz w:val="22"/>
        </w:rPr>
        <w:t> </w:t>
      </w:r>
      <w:r>
        <w:rPr>
          <w:b/>
          <w:w w:val="85"/>
          <w:sz w:val="22"/>
        </w:rPr>
        <w:t>appelle</w:t>
      </w:r>
      <w:r>
        <w:rPr>
          <w:b/>
          <w:sz w:val="22"/>
        </w:rPr>
        <w:t> </w:t>
      </w:r>
      <w:r>
        <w:rPr>
          <w:b/>
          <w:w w:val="85"/>
          <w:sz w:val="22"/>
        </w:rPr>
        <w:t>les</w:t>
      </w:r>
      <w:r>
        <w:rPr>
          <w:b/>
          <w:sz w:val="22"/>
        </w:rPr>
        <w:t> </w:t>
      </w:r>
      <w:r>
        <w:rPr>
          <w:b/>
          <w:w w:val="85"/>
          <w:sz w:val="22"/>
        </w:rPr>
        <w:t>États membres et le Parlement européen à rejeter ce texte sans réserve et à </w:t>
      </w:r>
      <w:r>
        <w:rPr>
          <w:b/>
          <w:spacing w:val="-2"/>
          <w:sz w:val="22"/>
        </w:rPr>
        <w:t>préserver</w:t>
      </w:r>
      <w:r>
        <w:rPr>
          <w:b/>
          <w:spacing w:val="-6"/>
          <w:sz w:val="22"/>
        </w:rPr>
        <w:t> </w:t>
      </w:r>
      <w:r>
        <w:rPr>
          <w:b/>
          <w:spacing w:val="-2"/>
          <w:sz w:val="22"/>
        </w:rPr>
        <w:t>le</w:t>
      </w:r>
      <w:r>
        <w:rPr>
          <w:b/>
          <w:spacing w:val="-6"/>
          <w:sz w:val="22"/>
        </w:rPr>
        <w:t> </w:t>
      </w:r>
      <w:r>
        <w:rPr>
          <w:b/>
          <w:spacing w:val="-2"/>
          <w:sz w:val="22"/>
        </w:rPr>
        <w:t>règlement</w:t>
      </w:r>
      <w:r>
        <w:rPr>
          <w:b/>
          <w:spacing w:val="-6"/>
          <w:sz w:val="22"/>
        </w:rPr>
        <w:t> </w:t>
      </w:r>
      <w:r>
        <w:rPr>
          <w:b/>
          <w:spacing w:val="-2"/>
          <w:sz w:val="22"/>
        </w:rPr>
        <w:t>CE</w:t>
      </w:r>
      <w:r>
        <w:rPr>
          <w:b/>
          <w:spacing w:val="-6"/>
          <w:sz w:val="22"/>
        </w:rPr>
        <w:t> </w:t>
      </w:r>
      <w:r>
        <w:rPr>
          <w:b/>
          <w:spacing w:val="-2"/>
          <w:sz w:val="22"/>
        </w:rPr>
        <w:t>261</w:t>
      </w:r>
      <w:r>
        <w:rPr>
          <w:b/>
          <w:spacing w:val="-6"/>
          <w:sz w:val="22"/>
        </w:rPr>
        <w:t> </w:t>
      </w:r>
      <w:r>
        <w:rPr>
          <w:spacing w:val="-2"/>
          <w:sz w:val="22"/>
        </w:rPr>
        <w:t>en</w:t>
      </w:r>
      <w:r>
        <w:rPr>
          <w:spacing w:val="-6"/>
          <w:sz w:val="22"/>
        </w:rPr>
        <w:t> </w:t>
      </w:r>
      <w:r>
        <w:rPr>
          <w:spacing w:val="-2"/>
          <w:sz w:val="22"/>
        </w:rPr>
        <w:t>tant</w:t>
      </w:r>
      <w:r>
        <w:rPr>
          <w:spacing w:val="-6"/>
          <w:sz w:val="22"/>
        </w:rPr>
        <w:t> </w:t>
      </w:r>
      <w:r>
        <w:rPr>
          <w:spacing w:val="-2"/>
          <w:sz w:val="22"/>
        </w:rPr>
        <w:t>que</w:t>
      </w:r>
      <w:r>
        <w:rPr>
          <w:spacing w:val="-13"/>
          <w:sz w:val="22"/>
        </w:rPr>
        <w:t> </w:t>
      </w:r>
      <w:r>
        <w:rPr>
          <w:spacing w:val="-2"/>
          <w:sz w:val="22"/>
        </w:rPr>
        <w:t>cadre</w:t>
      </w:r>
      <w:r>
        <w:rPr>
          <w:spacing w:val="-13"/>
          <w:sz w:val="22"/>
        </w:rPr>
        <w:t> </w:t>
      </w:r>
      <w:r>
        <w:rPr>
          <w:spacing w:val="-2"/>
          <w:sz w:val="22"/>
        </w:rPr>
        <w:t>de</w:t>
      </w:r>
      <w:r>
        <w:rPr>
          <w:spacing w:val="-13"/>
          <w:sz w:val="22"/>
        </w:rPr>
        <w:t> </w:t>
      </w:r>
      <w:r>
        <w:rPr>
          <w:spacing w:val="-2"/>
          <w:sz w:val="22"/>
        </w:rPr>
        <w:t>droits</w:t>
      </w:r>
      <w:r>
        <w:rPr>
          <w:spacing w:val="-13"/>
          <w:sz w:val="22"/>
        </w:rPr>
        <w:t> </w:t>
      </w:r>
      <w:r>
        <w:rPr>
          <w:spacing w:val="-2"/>
          <w:sz w:val="22"/>
        </w:rPr>
        <w:t>des</w:t>
      </w:r>
      <w:r>
        <w:rPr>
          <w:spacing w:val="-13"/>
          <w:sz w:val="22"/>
        </w:rPr>
        <w:t> </w:t>
      </w:r>
      <w:r>
        <w:rPr>
          <w:spacing w:val="-2"/>
          <w:sz w:val="22"/>
        </w:rPr>
        <w:t>consommateurs</w:t>
      </w:r>
      <w:r>
        <w:rPr>
          <w:spacing w:val="-13"/>
          <w:sz w:val="22"/>
        </w:rPr>
        <w:t> </w:t>
      </w:r>
      <w:r>
        <w:rPr>
          <w:spacing w:val="-2"/>
          <w:sz w:val="22"/>
        </w:rPr>
        <w:t>effectivement </w:t>
      </w:r>
      <w:r>
        <w:rPr>
          <w:sz w:val="22"/>
        </w:rPr>
        <w:t>applicable.</w:t>
      </w:r>
      <w:r>
        <w:rPr>
          <w:spacing w:val="-4"/>
          <w:sz w:val="22"/>
        </w:rPr>
        <w:t> </w:t>
      </w:r>
      <w:r>
        <w:rPr>
          <w:sz w:val="22"/>
        </w:rPr>
        <w:t>Si</w:t>
      </w:r>
      <w:r>
        <w:rPr>
          <w:spacing w:val="-4"/>
          <w:sz w:val="22"/>
        </w:rPr>
        <w:t> </w:t>
      </w:r>
      <w:r>
        <w:rPr>
          <w:sz w:val="22"/>
        </w:rPr>
        <w:t>cette</w:t>
      </w:r>
      <w:r>
        <w:rPr>
          <w:spacing w:val="-4"/>
          <w:sz w:val="22"/>
        </w:rPr>
        <w:t> </w:t>
      </w:r>
      <w:r>
        <w:rPr>
          <w:sz w:val="22"/>
        </w:rPr>
        <w:t>proposition</w:t>
      </w:r>
      <w:r>
        <w:rPr>
          <w:spacing w:val="-4"/>
          <w:sz w:val="22"/>
        </w:rPr>
        <w:t> </w:t>
      </w:r>
      <w:r>
        <w:rPr>
          <w:sz w:val="22"/>
        </w:rPr>
        <w:t>va</w:t>
      </w:r>
      <w:r>
        <w:rPr>
          <w:spacing w:val="-4"/>
          <w:sz w:val="22"/>
        </w:rPr>
        <w:t> </w:t>
      </w:r>
      <w:r>
        <w:rPr>
          <w:sz w:val="22"/>
        </w:rPr>
        <w:t>de</w:t>
      </w:r>
      <w:r>
        <w:rPr>
          <w:spacing w:val="-12"/>
          <w:sz w:val="22"/>
        </w:rPr>
        <w:t> </w:t>
      </w:r>
      <w:r>
        <w:rPr>
          <w:sz w:val="22"/>
        </w:rPr>
        <w:t>l'avant,</w:t>
      </w:r>
      <w:r>
        <w:rPr>
          <w:spacing w:val="-12"/>
          <w:sz w:val="22"/>
        </w:rPr>
        <w:t> </w:t>
      </w:r>
      <w:r>
        <w:rPr>
          <w:sz w:val="22"/>
        </w:rPr>
        <w:t>des</w:t>
      </w:r>
      <w:r>
        <w:rPr>
          <w:spacing w:val="-12"/>
          <w:sz w:val="22"/>
        </w:rPr>
        <w:t> </w:t>
      </w:r>
      <w:r>
        <w:rPr>
          <w:sz w:val="22"/>
        </w:rPr>
        <w:t>millions</w:t>
      </w:r>
      <w:r>
        <w:rPr>
          <w:spacing w:val="-12"/>
          <w:sz w:val="22"/>
        </w:rPr>
        <w:t> </w:t>
      </w:r>
      <w:r>
        <w:rPr>
          <w:sz w:val="22"/>
        </w:rPr>
        <w:t>de</w:t>
      </w:r>
      <w:r>
        <w:rPr>
          <w:spacing w:val="-12"/>
          <w:sz w:val="22"/>
        </w:rPr>
        <w:t> </w:t>
      </w:r>
      <w:r>
        <w:rPr>
          <w:sz w:val="22"/>
        </w:rPr>
        <w:t>voyageurs</w:t>
      </w:r>
      <w:r>
        <w:rPr>
          <w:spacing w:val="-12"/>
          <w:sz w:val="22"/>
        </w:rPr>
        <w:t> </w:t>
      </w:r>
      <w:r>
        <w:rPr>
          <w:sz w:val="22"/>
        </w:rPr>
        <w:t>seront</w:t>
      </w:r>
      <w:r>
        <w:rPr>
          <w:spacing w:val="-12"/>
          <w:sz w:val="22"/>
        </w:rPr>
        <w:t> </w:t>
      </w:r>
      <w:r>
        <w:rPr>
          <w:sz w:val="22"/>
        </w:rPr>
        <w:t>privés</w:t>
      </w:r>
      <w:r>
        <w:rPr>
          <w:spacing w:val="-12"/>
          <w:sz w:val="22"/>
        </w:rPr>
        <w:t> </w:t>
      </w:r>
      <w:r>
        <w:rPr>
          <w:sz w:val="22"/>
        </w:rPr>
        <w:t>de</w:t>
      </w:r>
      <w:r>
        <w:rPr>
          <w:spacing w:val="-12"/>
          <w:sz w:val="22"/>
        </w:rPr>
        <w:t> </w:t>
      </w:r>
      <w:r>
        <w:rPr>
          <w:sz w:val="22"/>
        </w:rPr>
        <w:t>toute protection réelle. Ce serait une rupture totale de confiance dans le droit européen de la </w:t>
      </w:r>
      <w:r>
        <w:rPr>
          <w:spacing w:val="-4"/>
          <w:sz w:val="22"/>
        </w:rPr>
        <w:t>consommation,</w:t>
      </w:r>
      <w:r>
        <w:rPr>
          <w:spacing w:val="-12"/>
          <w:sz w:val="22"/>
        </w:rPr>
        <w:t> </w:t>
      </w:r>
      <w:r>
        <w:rPr>
          <w:spacing w:val="-4"/>
          <w:sz w:val="22"/>
        </w:rPr>
        <w:t>et</w:t>
      </w:r>
      <w:r>
        <w:rPr>
          <w:spacing w:val="-12"/>
          <w:sz w:val="22"/>
        </w:rPr>
        <w:t> </w:t>
      </w:r>
      <w:r>
        <w:rPr>
          <w:spacing w:val="-4"/>
          <w:sz w:val="22"/>
        </w:rPr>
        <w:t>cela</w:t>
      </w:r>
      <w:r>
        <w:rPr>
          <w:spacing w:val="-12"/>
          <w:sz w:val="22"/>
        </w:rPr>
        <w:t> </w:t>
      </w:r>
      <w:r>
        <w:rPr>
          <w:spacing w:val="-4"/>
          <w:sz w:val="22"/>
        </w:rPr>
        <w:t>ne</w:t>
      </w:r>
      <w:r>
        <w:rPr>
          <w:spacing w:val="-12"/>
          <w:sz w:val="22"/>
        </w:rPr>
        <w:t> </w:t>
      </w:r>
      <w:r>
        <w:rPr>
          <w:spacing w:val="-4"/>
          <w:sz w:val="22"/>
        </w:rPr>
        <w:t>peut</w:t>
      </w:r>
      <w:r>
        <w:rPr>
          <w:spacing w:val="-12"/>
          <w:sz w:val="22"/>
        </w:rPr>
        <w:t> </w:t>
      </w:r>
      <w:r>
        <w:rPr>
          <w:spacing w:val="-4"/>
          <w:sz w:val="22"/>
        </w:rPr>
        <w:t>pas</w:t>
      </w:r>
      <w:r>
        <w:rPr>
          <w:spacing w:val="-12"/>
          <w:sz w:val="22"/>
        </w:rPr>
        <w:t> </w:t>
      </w:r>
      <w:r>
        <w:rPr>
          <w:spacing w:val="-4"/>
          <w:sz w:val="22"/>
        </w:rPr>
        <w:t>être</w:t>
      </w:r>
      <w:r>
        <w:rPr>
          <w:spacing w:val="-12"/>
          <w:sz w:val="22"/>
        </w:rPr>
        <w:t> </w:t>
      </w:r>
      <w:r>
        <w:rPr>
          <w:spacing w:val="-4"/>
          <w:sz w:val="22"/>
        </w:rPr>
        <w:t>permis.</w:t>
      </w:r>
    </w:p>
    <w:p>
      <w:pPr>
        <w:pStyle w:val="BodyText"/>
        <w:rPr>
          <w:sz w:val="22"/>
        </w:rPr>
      </w:pPr>
    </w:p>
    <w:p>
      <w:pPr>
        <w:pStyle w:val="BodyText"/>
        <w:spacing w:before="244"/>
        <w:rPr>
          <w:sz w:val="22"/>
        </w:rPr>
      </w:pPr>
    </w:p>
    <w:p>
      <w:pPr>
        <w:pStyle w:val="Heading4"/>
        <w:rPr>
          <w:u w:val="none"/>
        </w:rPr>
      </w:pPr>
      <w:hyperlink r:id="rId7">
        <w:r>
          <w:rPr>
            <w:w w:val="85"/>
            <w:u w:val="none"/>
          </w:rPr>
          <w:t>À</w:t>
        </w:r>
        <w:r>
          <w:rPr>
            <w:spacing w:val="-1"/>
            <w:w w:val="85"/>
            <w:u w:val="none"/>
          </w:rPr>
          <w:t> </w:t>
        </w:r>
        <w:r>
          <w:rPr>
            <w:w w:val="85"/>
            <w:u w:val="none"/>
          </w:rPr>
          <w:t>propos</w:t>
        </w:r>
        <w:r>
          <w:rPr>
            <w:spacing w:val="-1"/>
            <w:w w:val="85"/>
            <w:u w:val="none"/>
          </w:rPr>
          <w:t> </w:t>
        </w:r>
        <w:r>
          <w:rPr>
            <w:w w:val="85"/>
            <w:u w:val="none"/>
          </w:rPr>
          <w:t>de</w:t>
        </w:r>
        <w:r>
          <w:rPr>
            <w:spacing w:val="-8"/>
            <w:u w:val="none"/>
          </w:rPr>
          <w:t> </w:t>
        </w:r>
        <w:r>
          <w:rPr>
            <w:spacing w:val="-2"/>
            <w:w w:val="85"/>
            <w:u w:val="none"/>
          </w:rPr>
          <w:t>l'APRA</w:t>
        </w:r>
      </w:hyperlink>
    </w:p>
    <w:p>
      <w:pPr>
        <w:pStyle w:val="BodyText"/>
        <w:spacing w:before="91"/>
        <w:rPr>
          <w:b/>
        </w:rPr>
      </w:pPr>
    </w:p>
    <w:p>
      <w:pPr>
        <w:pStyle w:val="BodyText"/>
        <w:spacing w:line="292" w:lineRule="auto"/>
        <w:ind w:left="23"/>
      </w:pPr>
      <w:r>
        <w:rPr>
          <w:w w:val="90"/>
        </w:rPr>
        <w:t>L'Association</w:t>
      </w:r>
      <w:r>
        <w:rPr>
          <w:spacing w:val="-4"/>
          <w:w w:val="90"/>
        </w:rPr>
        <w:t> </w:t>
      </w:r>
      <w:r>
        <w:rPr>
          <w:w w:val="90"/>
        </w:rPr>
        <w:t>of</w:t>
      </w:r>
      <w:r>
        <w:rPr>
          <w:spacing w:val="-4"/>
          <w:w w:val="90"/>
        </w:rPr>
        <w:t> </w:t>
      </w:r>
      <w:r>
        <w:rPr>
          <w:w w:val="90"/>
        </w:rPr>
        <w:t>Passenger</w:t>
      </w:r>
      <w:r>
        <w:rPr>
          <w:spacing w:val="-4"/>
          <w:w w:val="90"/>
        </w:rPr>
        <w:t> </w:t>
      </w:r>
      <w:r>
        <w:rPr>
          <w:w w:val="90"/>
        </w:rPr>
        <w:t>Rights</w:t>
      </w:r>
      <w:r>
        <w:rPr>
          <w:spacing w:val="-4"/>
          <w:w w:val="90"/>
        </w:rPr>
        <w:t> </w:t>
      </w:r>
      <w:r>
        <w:rPr>
          <w:w w:val="90"/>
        </w:rPr>
        <w:t>Advocates</w:t>
      </w:r>
      <w:r>
        <w:rPr>
          <w:spacing w:val="-4"/>
          <w:w w:val="90"/>
        </w:rPr>
        <w:t> </w:t>
      </w:r>
      <w:r>
        <w:rPr>
          <w:w w:val="90"/>
        </w:rPr>
        <w:t>(APRA)</w:t>
      </w:r>
      <w:r>
        <w:rPr>
          <w:spacing w:val="-4"/>
          <w:w w:val="90"/>
        </w:rPr>
        <w:t> </w:t>
      </w:r>
      <w:r>
        <w:rPr>
          <w:w w:val="90"/>
        </w:rPr>
        <w:t>a</w:t>
      </w:r>
      <w:r>
        <w:rPr>
          <w:spacing w:val="-4"/>
          <w:w w:val="90"/>
        </w:rPr>
        <w:t> </w:t>
      </w:r>
      <w:r>
        <w:rPr>
          <w:w w:val="90"/>
        </w:rPr>
        <w:t>été</w:t>
      </w:r>
      <w:r>
        <w:rPr>
          <w:spacing w:val="-4"/>
          <w:w w:val="90"/>
        </w:rPr>
        <w:t> </w:t>
      </w:r>
      <w:r>
        <w:rPr>
          <w:w w:val="90"/>
        </w:rPr>
        <w:t>créée</w:t>
      </w:r>
      <w:r>
        <w:rPr>
          <w:spacing w:val="-4"/>
          <w:w w:val="90"/>
        </w:rPr>
        <w:t> </w:t>
      </w:r>
      <w:r>
        <w:rPr>
          <w:w w:val="90"/>
        </w:rPr>
        <w:t>en</w:t>
      </w:r>
      <w:r>
        <w:rPr>
          <w:spacing w:val="-4"/>
          <w:w w:val="90"/>
        </w:rPr>
        <w:t> </w:t>
      </w:r>
      <w:r>
        <w:rPr>
          <w:w w:val="90"/>
        </w:rPr>
        <w:t>2017</w:t>
      </w:r>
      <w:r>
        <w:rPr>
          <w:spacing w:val="-4"/>
          <w:w w:val="90"/>
        </w:rPr>
        <w:t> </w:t>
      </w:r>
      <w:r>
        <w:rPr>
          <w:w w:val="90"/>
        </w:rPr>
        <w:t>pour</w:t>
      </w:r>
      <w:r>
        <w:rPr>
          <w:spacing w:val="-4"/>
          <w:w w:val="90"/>
        </w:rPr>
        <w:t> </w:t>
      </w:r>
      <w:r>
        <w:rPr>
          <w:w w:val="90"/>
        </w:rPr>
        <w:t>faire</w:t>
      </w:r>
      <w:r>
        <w:rPr>
          <w:spacing w:val="-4"/>
          <w:w w:val="90"/>
        </w:rPr>
        <w:t> </w:t>
      </w:r>
      <w:r>
        <w:rPr>
          <w:w w:val="90"/>
        </w:rPr>
        <w:t>entendre</w:t>
      </w:r>
      <w:r>
        <w:rPr>
          <w:spacing w:val="-4"/>
          <w:w w:val="90"/>
        </w:rPr>
        <w:t> </w:t>
      </w:r>
      <w:r>
        <w:rPr>
          <w:w w:val="90"/>
        </w:rPr>
        <w:t>la</w:t>
      </w:r>
      <w:r>
        <w:rPr>
          <w:spacing w:val="-4"/>
          <w:w w:val="90"/>
        </w:rPr>
        <w:t> </w:t>
      </w:r>
      <w:r>
        <w:rPr>
          <w:w w:val="90"/>
        </w:rPr>
        <w:t>voix</w:t>
      </w:r>
      <w:r>
        <w:rPr>
          <w:spacing w:val="-4"/>
          <w:w w:val="90"/>
        </w:rPr>
        <w:t> </w:t>
      </w:r>
      <w:r>
        <w:rPr>
          <w:w w:val="90"/>
        </w:rPr>
        <w:t>de</w:t>
      </w:r>
      <w:r>
        <w:rPr>
          <w:spacing w:val="-4"/>
          <w:w w:val="90"/>
        </w:rPr>
        <w:t> </w:t>
      </w:r>
      <w:r>
        <w:rPr>
          <w:w w:val="90"/>
        </w:rPr>
        <w:t>la</w:t>
      </w:r>
      <w:r>
        <w:rPr>
          <w:spacing w:val="-4"/>
          <w:w w:val="90"/>
        </w:rPr>
        <w:t> </w:t>
      </w:r>
      <w:r>
        <w:rPr>
          <w:w w:val="90"/>
        </w:rPr>
        <w:t>protection</w:t>
      </w:r>
      <w:r>
        <w:rPr>
          <w:spacing w:val="-4"/>
          <w:w w:val="90"/>
        </w:rPr>
        <w:t> </w:t>
      </w:r>
      <w:r>
        <w:rPr>
          <w:w w:val="90"/>
        </w:rPr>
        <w:t>des passagers aériens. Fondée par les principales sociétés d'indemnisation des vols dans le monde, l'APRA a pour mission </w:t>
      </w:r>
      <w:r>
        <w:rPr>
          <w:spacing w:val="-4"/>
        </w:rPr>
        <w:t>d'assurer</w:t>
      </w:r>
      <w:r>
        <w:rPr>
          <w:spacing w:val="-10"/>
        </w:rPr>
        <w:t> </w:t>
      </w:r>
      <w:r>
        <w:rPr>
          <w:spacing w:val="-4"/>
        </w:rPr>
        <w:t>une</w:t>
      </w:r>
      <w:r>
        <w:rPr>
          <w:spacing w:val="-10"/>
        </w:rPr>
        <w:t> </w:t>
      </w:r>
      <w:r>
        <w:rPr>
          <w:spacing w:val="-4"/>
        </w:rPr>
        <w:t>protection</w:t>
      </w:r>
      <w:r>
        <w:rPr>
          <w:spacing w:val="-10"/>
        </w:rPr>
        <w:t> </w:t>
      </w:r>
      <w:r>
        <w:rPr>
          <w:spacing w:val="-4"/>
        </w:rPr>
        <w:t>maximale</w:t>
      </w:r>
      <w:r>
        <w:rPr>
          <w:spacing w:val="-10"/>
        </w:rPr>
        <w:t> </w:t>
      </w:r>
      <w:r>
        <w:rPr>
          <w:spacing w:val="-4"/>
        </w:rPr>
        <w:t>aux</w:t>
      </w:r>
      <w:r>
        <w:rPr>
          <w:spacing w:val="-10"/>
        </w:rPr>
        <w:t> </w:t>
      </w:r>
      <w:r>
        <w:rPr>
          <w:spacing w:val="-4"/>
        </w:rPr>
        <w:t>passagers</w:t>
      </w:r>
      <w:r>
        <w:rPr>
          <w:spacing w:val="-10"/>
        </w:rPr>
        <w:t> </w:t>
      </w:r>
      <w:r>
        <w:rPr>
          <w:spacing w:val="-4"/>
        </w:rPr>
        <w:t>aériens.</w:t>
      </w:r>
    </w:p>
    <w:p>
      <w:pPr>
        <w:pStyle w:val="BodyText"/>
        <w:spacing w:before="46"/>
      </w:pPr>
    </w:p>
    <w:p>
      <w:pPr>
        <w:pStyle w:val="BodyText"/>
        <w:spacing w:line="292" w:lineRule="auto"/>
        <w:ind w:left="23" w:right="603"/>
        <w:jc w:val="both"/>
      </w:pPr>
      <w:r>
        <w:rPr>
          <w:w w:val="90"/>
        </w:rPr>
        <w:t>L'association s'engage activement dans un dialogue constructif avec les institutions européennes et nationales, ainsi qu'avec les compagnies aériennes, les aéroports, les organismes nationaux d'application de la loi et d'autres parties </w:t>
      </w:r>
      <w:r>
        <w:rPr/>
        <w:t>prenantes</w:t>
      </w:r>
      <w:r>
        <w:rPr>
          <w:spacing w:val="-11"/>
        </w:rPr>
        <w:t> </w:t>
      </w:r>
      <w:r>
        <w:rPr/>
        <w:t>clés.</w:t>
      </w:r>
    </w:p>
    <w:p>
      <w:pPr>
        <w:pStyle w:val="BodyText"/>
        <w:spacing w:before="46"/>
      </w:pPr>
    </w:p>
    <w:p>
      <w:pPr>
        <w:pStyle w:val="BodyText"/>
        <w:spacing w:line="292" w:lineRule="auto" w:before="1"/>
        <w:ind w:left="23"/>
      </w:pPr>
      <w:r>
        <w:rPr>
          <w:w w:val="90"/>
        </w:rPr>
        <w:t>L'APRA offre une combinaison de données solides, d'analyses approfondies et d'expertise collective, afin d'informer les décideurs politiques et de promouvoir les intérêts des passagers aériens européens. AirHelp, EUclaim et Reclamador font </w:t>
      </w:r>
      <w:r>
        <w:rPr>
          <w:spacing w:val="-4"/>
        </w:rPr>
        <w:t>partie</w:t>
      </w:r>
      <w:r>
        <w:rPr>
          <w:spacing w:val="-5"/>
        </w:rPr>
        <w:t> </w:t>
      </w:r>
      <w:r>
        <w:rPr>
          <w:spacing w:val="-4"/>
        </w:rPr>
        <w:t>des</w:t>
      </w:r>
      <w:r>
        <w:rPr>
          <w:spacing w:val="-5"/>
        </w:rPr>
        <w:t> </w:t>
      </w:r>
      <w:r>
        <w:rPr>
          <w:spacing w:val="-4"/>
        </w:rPr>
        <w:t>membres</w:t>
      </w:r>
      <w:r>
        <w:rPr>
          <w:spacing w:val="-5"/>
        </w:rPr>
        <w:t> </w:t>
      </w:r>
      <w:r>
        <w:rPr>
          <w:spacing w:val="-4"/>
        </w:rPr>
        <w:t>fondateurs</w:t>
      </w:r>
      <w:r>
        <w:rPr>
          <w:spacing w:val="-5"/>
        </w:rPr>
        <w:t> </w:t>
      </w:r>
      <w:r>
        <w:rPr>
          <w:spacing w:val="-4"/>
        </w:rPr>
        <w:t>de</w:t>
      </w:r>
      <w:r>
        <w:rPr>
          <w:spacing w:val="-5"/>
        </w:rPr>
        <w:t> </w:t>
      </w:r>
      <w:r>
        <w:rPr>
          <w:spacing w:val="-4"/>
        </w:rPr>
        <w:t>l'APRA.</w:t>
      </w:r>
    </w:p>
    <w:p>
      <w:pPr>
        <w:pStyle w:val="BodyText"/>
      </w:pPr>
    </w:p>
    <w:p>
      <w:pPr>
        <w:pStyle w:val="BodyText"/>
        <w:spacing w:before="58"/>
      </w:pPr>
    </w:p>
    <w:p>
      <w:pPr>
        <w:spacing w:line="439" w:lineRule="auto" w:before="1"/>
        <w:ind w:left="23" w:right="6618" w:firstLine="0"/>
        <w:jc w:val="left"/>
        <w:rPr>
          <w:b/>
          <w:sz w:val="18"/>
        </w:rPr>
      </w:pPr>
      <w:r>
        <w:rPr>
          <w:b/>
          <w:w w:val="95"/>
          <w:sz w:val="18"/>
          <w:u w:val="thick"/>
        </w:rPr>
        <w:t>Pour</w:t>
      </w:r>
      <w:r>
        <w:rPr>
          <w:b/>
          <w:spacing w:val="-5"/>
          <w:w w:val="95"/>
          <w:sz w:val="18"/>
          <w:u w:val="thick"/>
        </w:rPr>
        <w:t> </w:t>
      </w:r>
      <w:r>
        <w:rPr>
          <w:b/>
          <w:w w:val="95"/>
          <w:sz w:val="18"/>
          <w:u w:val="thick"/>
        </w:rPr>
        <w:t>plus</w:t>
      </w:r>
      <w:r>
        <w:rPr>
          <w:b/>
          <w:spacing w:val="-5"/>
          <w:w w:val="95"/>
          <w:sz w:val="18"/>
          <w:u w:val="thick"/>
        </w:rPr>
        <w:t> </w:t>
      </w:r>
      <w:r>
        <w:rPr>
          <w:b/>
          <w:w w:val="95"/>
          <w:sz w:val="18"/>
          <w:u w:val="thick"/>
        </w:rPr>
        <w:t>d’information</w:t>
      </w:r>
      <w:r>
        <w:rPr>
          <w:b/>
          <w:spacing w:val="-5"/>
          <w:w w:val="95"/>
          <w:sz w:val="18"/>
          <w:u w:val="thick"/>
        </w:rPr>
        <w:t> </w:t>
      </w:r>
      <w:r>
        <w:rPr>
          <w:b/>
          <w:w w:val="95"/>
          <w:sz w:val="18"/>
          <w:u w:val="thick"/>
        </w:rPr>
        <w:t>:</w:t>
      </w:r>
      <w:r>
        <w:rPr>
          <w:b/>
          <w:w w:val="95"/>
          <w:sz w:val="18"/>
        </w:rPr>
        <w:t> María</w:t>
      </w:r>
      <w:r>
        <w:rPr>
          <w:b/>
          <w:spacing w:val="-8"/>
          <w:w w:val="95"/>
          <w:sz w:val="18"/>
        </w:rPr>
        <w:t> </w:t>
      </w:r>
      <w:r>
        <w:rPr>
          <w:b/>
          <w:w w:val="95"/>
          <w:sz w:val="18"/>
        </w:rPr>
        <w:t>Díaz </w:t>
      </w:r>
      <w:r>
        <w:rPr>
          <w:b/>
          <w:color w:val="1154CC"/>
          <w:spacing w:val="-2"/>
          <w:w w:val="85"/>
          <w:sz w:val="18"/>
          <w:u w:val="thick" w:color="1154CC"/>
        </w:rPr>
        <w:t>f</w:t>
      </w:r>
      <w:hyperlink r:id="rId8">
        <w:r>
          <w:rPr>
            <w:b/>
            <w:color w:val="1154CC"/>
            <w:spacing w:val="-2"/>
            <w:w w:val="85"/>
            <w:sz w:val="18"/>
            <w:u w:val="thick" w:color="1154CC"/>
          </w:rPr>
          <w:t>rance.airhelp@actitud.agency</w:t>
        </w:r>
      </w:hyperlink>
    </w:p>
    <w:p>
      <w:pPr>
        <w:spacing w:before="2"/>
        <w:ind w:left="23" w:right="0" w:firstLine="0"/>
        <w:jc w:val="left"/>
        <w:rPr>
          <w:b/>
          <w:sz w:val="18"/>
        </w:rPr>
      </w:pPr>
      <w:r>
        <w:rPr>
          <w:b/>
          <w:spacing w:val="-2"/>
          <w:w w:val="90"/>
          <w:sz w:val="18"/>
          <w:u w:val="thick"/>
        </w:rPr>
        <w:t>T.</w:t>
      </w:r>
      <w:r>
        <w:rPr>
          <w:b/>
          <w:spacing w:val="-4"/>
          <w:w w:val="90"/>
          <w:sz w:val="18"/>
          <w:u w:val="thick"/>
        </w:rPr>
        <w:t> </w:t>
      </w:r>
      <w:r>
        <w:rPr>
          <w:b/>
          <w:spacing w:val="-2"/>
          <w:w w:val="90"/>
          <w:sz w:val="18"/>
          <w:u w:val="thick"/>
        </w:rPr>
        <w:t>07</w:t>
      </w:r>
      <w:r>
        <w:rPr>
          <w:b/>
          <w:spacing w:val="-4"/>
          <w:w w:val="90"/>
          <w:sz w:val="18"/>
          <w:u w:val="thick"/>
        </w:rPr>
        <w:t> </w:t>
      </w:r>
      <w:r>
        <w:rPr>
          <w:b/>
          <w:spacing w:val="-2"/>
          <w:w w:val="90"/>
          <w:sz w:val="18"/>
          <w:u w:val="thick"/>
        </w:rPr>
        <w:t>82</w:t>
      </w:r>
      <w:r>
        <w:rPr>
          <w:b/>
          <w:spacing w:val="-4"/>
          <w:w w:val="90"/>
          <w:sz w:val="18"/>
          <w:u w:val="thick"/>
        </w:rPr>
        <w:t> </w:t>
      </w:r>
      <w:r>
        <w:rPr>
          <w:b/>
          <w:spacing w:val="-2"/>
          <w:w w:val="90"/>
          <w:sz w:val="18"/>
          <w:u w:val="thick"/>
        </w:rPr>
        <w:t>50</w:t>
      </w:r>
      <w:r>
        <w:rPr>
          <w:b/>
          <w:spacing w:val="-4"/>
          <w:w w:val="90"/>
          <w:sz w:val="18"/>
          <w:u w:val="thick"/>
        </w:rPr>
        <w:t> </w:t>
      </w:r>
      <w:r>
        <w:rPr>
          <w:b/>
          <w:spacing w:val="-2"/>
          <w:w w:val="90"/>
          <w:sz w:val="18"/>
          <w:u w:val="thick"/>
        </w:rPr>
        <w:t>84</w:t>
      </w:r>
      <w:r>
        <w:rPr>
          <w:b/>
          <w:spacing w:val="-4"/>
          <w:w w:val="90"/>
          <w:sz w:val="18"/>
          <w:u w:val="thick"/>
        </w:rPr>
        <w:t> </w:t>
      </w:r>
      <w:r>
        <w:rPr>
          <w:b/>
          <w:spacing w:val="-7"/>
          <w:w w:val="90"/>
          <w:sz w:val="18"/>
          <w:u w:val="thick"/>
        </w:rPr>
        <w:t>14</w:t>
      </w:r>
    </w:p>
    <w:sectPr>
      <w:pgSz w:w="11920" w:h="16840"/>
      <w:pgMar w:header="645" w:footer="0" w:top="21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1488">
          <wp:simplePos x="0" y="0"/>
          <wp:positionH relativeFrom="page">
            <wp:posOffset>5629275</wp:posOffset>
          </wp:positionH>
          <wp:positionV relativeFrom="page">
            <wp:posOffset>409575</wp:posOffset>
          </wp:positionV>
          <wp:extent cx="933450" cy="9334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33450" cy="933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spacing w:val="0"/>
        <w:w w:val="100"/>
        <w:lang w:val="fr-FR" w:eastAsia="en-US" w:bidi="ar-SA"/>
      </w:rPr>
    </w:lvl>
    <w:lvl w:ilvl="1">
      <w:start w:val="0"/>
      <w:numFmt w:val="bullet"/>
      <w:lvlText w:val="•"/>
      <w:lvlJc w:val="left"/>
      <w:pPr>
        <w:ind w:left="1574" w:hanging="360"/>
      </w:pPr>
      <w:rPr>
        <w:rFonts w:hint="default"/>
        <w:lang w:val="fr-FR" w:eastAsia="en-US" w:bidi="ar-SA"/>
      </w:rPr>
    </w:lvl>
    <w:lvl w:ilvl="2">
      <w:start w:val="0"/>
      <w:numFmt w:val="bullet"/>
      <w:lvlText w:val="•"/>
      <w:lvlJc w:val="left"/>
      <w:pPr>
        <w:ind w:left="2409" w:hanging="360"/>
      </w:pPr>
      <w:rPr>
        <w:rFonts w:hint="default"/>
        <w:lang w:val="fr-FR" w:eastAsia="en-US" w:bidi="ar-SA"/>
      </w:rPr>
    </w:lvl>
    <w:lvl w:ilvl="3">
      <w:start w:val="0"/>
      <w:numFmt w:val="bullet"/>
      <w:lvlText w:val="•"/>
      <w:lvlJc w:val="left"/>
      <w:pPr>
        <w:ind w:left="3243" w:hanging="360"/>
      </w:pPr>
      <w:rPr>
        <w:rFonts w:hint="default"/>
        <w:lang w:val="fr-FR" w:eastAsia="en-US" w:bidi="ar-SA"/>
      </w:rPr>
    </w:lvl>
    <w:lvl w:ilvl="4">
      <w:start w:val="0"/>
      <w:numFmt w:val="bullet"/>
      <w:lvlText w:val="•"/>
      <w:lvlJc w:val="left"/>
      <w:pPr>
        <w:ind w:left="4078" w:hanging="360"/>
      </w:pPr>
      <w:rPr>
        <w:rFonts w:hint="default"/>
        <w:lang w:val="fr-FR" w:eastAsia="en-US" w:bidi="ar-SA"/>
      </w:rPr>
    </w:lvl>
    <w:lvl w:ilvl="5">
      <w:start w:val="0"/>
      <w:numFmt w:val="bullet"/>
      <w:lvlText w:val="•"/>
      <w:lvlJc w:val="left"/>
      <w:pPr>
        <w:ind w:left="4913" w:hanging="360"/>
      </w:pPr>
      <w:rPr>
        <w:rFonts w:hint="default"/>
        <w:lang w:val="fr-FR" w:eastAsia="en-US" w:bidi="ar-SA"/>
      </w:rPr>
    </w:lvl>
    <w:lvl w:ilvl="6">
      <w:start w:val="0"/>
      <w:numFmt w:val="bullet"/>
      <w:lvlText w:val="•"/>
      <w:lvlJc w:val="left"/>
      <w:pPr>
        <w:ind w:left="5747" w:hanging="360"/>
      </w:pPr>
      <w:rPr>
        <w:rFonts w:hint="default"/>
        <w:lang w:val="fr-FR" w:eastAsia="en-US" w:bidi="ar-SA"/>
      </w:rPr>
    </w:lvl>
    <w:lvl w:ilvl="7">
      <w:start w:val="0"/>
      <w:numFmt w:val="bullet"/>
      <w:lvlText w:val="•"/>
      <w:lvlJc w:val="left"/>
      <w:pPr>
        <w:ind w:left="6582" w:hanging="360"/>
      </w:pPr>
      <w:rPr>
        <w:rFonts w:hint="default"/>
        <w:lang w:val="fr-FR" w:eastAsia="en-US" w:bidi="ar-SA"/>
      </w:rPr>
    </w:lvl>
    <w:lvl w:ilvl="8">
      <w:start w:val="0"/>
      <w:numFmt w:val="bullet"/>
      <w:lvlText w:val="•"/>
      <w:lvlJc w:val="left"/>
      <w:pPr>
        <w:ind w:left="7416"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18"/>
      <w:szCs w:val="18"/>
      <w:lang w:val="fr-FR" w:eastAsia="en-US" w:bidi="ar-SA"/>
    </w:rPr>
  </w:style>
  <w:style w:styleId="Heading1" w:type="paragraph">
    <w:name w:val="Heading 1"/>
    <w:basedOn w:val="Normal"/>
    <w:uiPriority w:val="1"/>
    <w:qFormat/>
    <w:pPr>
      <w:spacing w:before="206"/>
      <w:ind w:left="328" w:hanging="173"/>
      <w:outlineLvl w:val="1"/>
    </w:pPr>
    <w:rPr>
      <w:rFonts w:ascii="Arial" w:hAnsi="Arial" w:eastAsia="Arial" w:cs="Arial"/>
      <w:b/>
      <w:bCs/>
      <w:sz w:val="36"/>
      <w:szCs w:val="36"/>
      <w:lang w:val="fr-FR" w:eastAsia="en-US" w:bidi="ar-SA"/>
    </w:rPr>
  </w:style>
  <w:style w:styleId="Heading2" w:type="paragraph">
    <w:name w:val="Heading 2"/>
    <w:basedOn w:val="Normal"/>
    <w:uiPriority w:val="1"/>
    <w:qFormat/>
    <w:pPr>
      <w:spacing w:before="242"/>
      <w:ind w:left="368"/>
      <w:outlineLvl w:val="2"/>
    </w:pPr>
    <w:rPr>
      <w:rFonts w:ascii="Arial" w:hAnsi="Arial" w:eastAsia="Arial" w:cs="Arial"/>
      <w:b/>
      <w:bCs/>
      <w:sz w:val="24"/>
      <w:szCs w:val="24"/>
      <w:lang w:val="fr-FR" w:eastAsia="en-US" w:bidi="ar-SA"/>
    </w:rPr>
  </w:style>
  <w:style w:styleId="Heading3" w:type="paragraph">
    <w:name w:val="Heading 3"/>
    <w:basedOn w:val="Normal"/>
    <w:uiPriority w:val="1"/>
    <w:qFormat/>
    <w:pPr>
      <w:spacing w:before="197"/>
      <w:ind w:left="743" w:right="44" w:hanging="360"/>
      <w:outlineLvl w:val="3"/>
    </w:pPr>
    <w:rPr>
      <w:rFonts w:ascii="Arial" w:hAnsi="Arial" w:eastAsia="Arial" w:cs="Arial"/>
      <w:b/>
      <w:bCs/>
      <w:sz w:val="22"/>
      <w:szCs w:val="22"/>
      <w:lang w:val="fr-FR" w:eastAsia="en-US" w:bidi="ar-SA"/>
    </w:rPr>
  </w:style>
  <w:style w:styleId="Heading4" w:type="paragraph">
    <w:name w:val="Heading 4"/>
    <w:basedOn w:val="Normal"/>
    <w:uiPriority w:val="1"/>
    <w:qFormat/>
    <w:pPr>
      <w:ind w:left="23"/>
      <w:outlineLvl w:val="4"/>
    </w:pPr>
    <w:rPr>
      <w:rFonts w:ascii="Arial" w:hAnsi="Arial" w:eastAsia="Arial" w:cs="Arial"/>
      <w:b/>
      <w:bCs/>
      <w:sz w:val="18"/>
      <w:szCs w:val="18"/>
      <w:u w:val="single" w:color="000000"/>
      <w:lang w:val="fr-FR" w:eastAsia="en-US" w:bidi="ar-SA"/>
    </w:rPr>
  </w:style>
  <w:style w:styleId="ListParagraph" w:type="paragraph">
    <w:name w:val="List Paragraph"/>
    <w:basedOn w:val="Normal"/>
    <w:uiPriority w:val="1"/>
    <w:qFormat/>
    <w:pPr>
      <w:spacing w:before="41"/>
      <w:ind w:left="368" w:right="41" w:hanging="360"/>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apra-eu.com/" TargetMode="External"/><Relationship Id="rId7" Type="http://schemas.openxmlformats.org/officeDocument/2006/relationships/hyperlink" Target="https://www.airhelp.fr/" TargetMode="External"/><Relationship Id="rId8" Type="http://schemas.openxmlformats.org/officeDocument/2006/relationships/hyperlink" Target="mailto:france.airhelp@actitud.agency"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Nouvelle proposition règlement CE 261.docx</dc:title>
  <dcterms:created xsi:type="dcterms:W3CDTF">2026-05-11T20:51:43Z</dcterms:created>
  <dcterms:modified xsi:type="dcterms:W3CDTF">2026-05-11T20:51:43Z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Producer">
    <vt:lpwstr>Skia/PDF m149 Google Docs Renderer</vt:lpwstr>
  </property>
  <property fmtid="{D5CDD505-2E9C-101B-9397-08002B2CF9AE}" pid="4" name="LastSaved">
    <vt:filetime>2026-05-11T00:00:00Z</vt:filetime>
  </property>
</Properties>
</file>