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06C3" w14:textId="2A3D5EBB" w:rsidR="0035249F" w:rsidRDefault="00766C4C" w:rsidP="00706D58">
      <w:pPr>
        <w:rPr>
          <w:i/>
        </w:rPr>
      </w:pPr>
      <w:r>
        <w:rPr>
          <w:i/>
        </w:rPr>
        <w:t>La scaleup española especializada en la gestión integral y asesoramiento de viajes de negocios</w:t>
      </w:r>
    </w:p>
    <w:p w14:paraId="0780FEC0" w14:textId="77777777" w:rsidR="00706D58" w:rsidRPr="00706D58" w:rsidRDefault="00706D58" w:rsidP="00706D58">
      <w:pPr>
        <w:rPr>
          <w:i/>
        </w:rPr>
      </w:pPr>
    </w:p>
    <w:p w14:paraId="5E215FC6" w14:textId="64B276D1" w:rsidR="0035249F" w:rsidRPr="003A5D71" w:rsidRDefault="00766C4C" w:rsidP="00FA7A31">
      <w:pPr>
        <w:jc w:val="center"/>
        <w:rPr>
          <w:rFonts w:asciiTheme="minorHAnsi" w:hAnsiTheme="minorHAnsi" w:cstheme="minorHAnsi"/>
          <w:b/>
          <w:bCs/>
          <w:color w:val="000000" w:themeColor="text1"/>
          <w:sz w:val="40"/>
          <w:szCs w:val="40"/>
          <w:shd w:val="clear" w:color="auto" w:fill="FFFFFF"/>
        </w:rPr>
      </w:pPr>
      <w:r w:rsidRPr="003A5D71">
        <w:rPr>
          <w:b/>
          <w:sz w:val="40"/>
          <w:szCs w:val="40"/>
        </w:rPr>
        <w:t xml:space="preserve">Consultia Business Travel </w:t>
      </w:r>
      <w:r w:rsidR="00FA7A31" w:rsidRPr="003A5D71">
        <w:rPr>
          <w:b/>
          <w:sz w:val="40"/>
          <w:szCs w:val="40"/>
        </w:rPr>
        <w:t xml:space="preserve">organiza </w:t>
      </w:r>
      <w:r w:rsidR="00FA7A31" w:rsidRPr="003A5D71">
        <w:rPr>
          <w:rFonts w:asciiTheme="minorHAnsi" w:hAnsiTheme="minorHAnsi" w:cstheme="minorHAnsi"/>
          <w:b/>
          <w:sz w:val="40"/>
          <w:szCs w:val="40"/>
        </w:rPr>
        <w:t xml:space="preserve">la </w:t>
      </w:r>
      <w:r w:rsidR="00D336C2">
        <w:rPr>
          <w:rStyle w:val="nfasis"/>
          <w:rFonts w:asciiTheme="minorHAnsi" w:hAnsiTheme="minorHAnsi" w:cstheme="minorHAnsi"/>
          <w:b/>
          <w:bCs/>
          <w:i w:val="0"/>
          <w:iCs w:val="0"/>
          <w:color w:val="000000" w:themeColor="text1"/>
          <w:sz w:val="40"/>
          <w:szCs w:val="40"/>
          <w:shd w:val="clear" w:color="auto" w:fill="FFFFFF"/>
        </w:rPr>
        <w:t>I</w:t>
      </w:r>
      <w:r w:rsidR="00FA7A31" w:rsidRPr="003A5D71">
        <w:rPr>
          <w:rStyle w:val="nfasis"/>
          <w:rFonts w:asciiTheme="minorHAnsi" w:hAnsiTheme="minorHAnsi" w:cstheme="minorHAnsi"/>
          <w:b/>
          <w:bCs/>
          <w:i w:val="0"/>
          <w:iCs w:val="0"/>
          <w:color w:val="000000" w:themeColor="text1"/>
          <w:sz w:val="40"/>
          <w:szCs w:val="40"/>
          <w:shd w:val="clear" w:color="auto" w:fill="FFFFFF"/>
        </w:rPr>
        <w:t xml:space="preserve"> Convención Nacional </w:t>
      </w:r>
      <w:r w:rsidR="00D336C2">
        <w:rPr>
          <w:rStyle w:val="nfasis"/>
          <w:rFonts w:asciiTheme="minorHAnsi" w:hAnsiTheme="minorHAnsi" w:cstheme="minorHAnsi"/>
          <w:b/>
          <w:bCs/>
          <w:i w:val="0"/>
          <w:iCs w:val="0"/>
          <w:color w:val="000000" w:themeColor="text1"/>
          <w:sz w:val="40"/>
          <w:szCs w:val="40"/>
          <w:shd w:val="clear" w:color="auto" w:fill="FFFFFF"/>
        </w:rPr>
        <w:t xml:space="preserve">Mi Electro </w:t>
      </w:r>
      <w:r w:rsidR="00FA7A31" w:rsidRPr="003A5D71">
        <w:rPr>
          <w:rStyle w:val="nfasis"/>
          <w:rFonts w:asciiTheme="minorHAnsi" w:hAnsiTheme="minorHAnsi" w:cstheme="minorHAnsi"/>
          <w:b/>
          <w:bCs/>
          <w:i w:val="0"/>
          <w:iCs w:val="0"/>
          <w:color w:val="000000" w:themeColor="text1"/>
          <w:sz w:val="40"/>
          <w:szCs w:val="40"/>
          <w:shd w:val="clear" w:color="auto" w:fill="FFFFFF"/>
        </w:rPr>
        <w:t>de Eldisser</w:t>
      </w:r>
      <w:r w:rsidR="00E157B1" w:rsidRPr="003A5D71">
        <w:rPr>
          <w:rStyle w:val="nfasis"/>
          <w:rFonts w:asciiTheme="minorHAnsi" w:hAnsiTheme="minorHAnsi" w:cstheme="minorHAnsi"/>
          <w:b/>
          <w:bCs/>
          <w:i w:val="0"/>
          <w:iCs w:val="0"/>
          <w:color w:val="000000" w:themeColor="text1"/>
          <w:sz w:val="40"/>
          <w:szCs w:val="40"/>
          <w:shd w:val="clear" w:color="auto" w:fill="FFFFFF"/>
        </w:rPr>
        <w:t xml:space="preserve"> en Valencia</w:t>
      </w:r>
    </w:p>
    <w:p w14:paraId="5E91B40B" w14:textId="77777777" w:rsidR="006C4389" w:rsidRDefault="006C4389" w:rsidP="006C4389">
      <w:pPr>
        <w:pBdr>
          <w:top w:val="nil"/>
          <w:left w:val="nil"/>
          <w:bottom w:val="nil"/>
          <w:right w:val="nil"/>
          <w:between w:val="nil"/>
        </w:pBdr>
      </w:pPr>
    </w:p>
    <w:p w14:paraId="7AAE51EB" w14:textId="77777777" w:rsidR="00D336C2" w:rsidRDefault="00D336C2" w:rsidP="006C4389">
      <w:pPr>
        <w:pBdr>
          <w:top w:val="nil"/>
          <w:left w:val="nil"/>
          <w:bottom w:val="nil"/>
          <w:right w:val="nil"/>
          <w:between w:val="nil"/>
        </w:pBdr>
        <w:rPr>
          <w:color w:val="000000"/>
        </w:rPr>
      </w:pPr>
    </w:p>
    <w:p w14:paraId="16B4E3EA" w14:textId="6052B846" w:rsidR="006C4389" w:rsidRPr="006C4389" w:rsidRDefault="006C4389" w:rsidP="006C4389">
      <w:pPr>
        <w:numPr>
          <w:ilvl w:val="0"/>
          <w:numId w:val="1"/>
        </w:numPr>
        <w:pBdr>
          <w:top w:val="nil"/>
          <w:left w:val="nil"/>
          <w:bottom w:val="nil"/>
          <w:right w:val="nil"/>
          <w:between w:val="nil"/>
        </w:pBdr>
        <w:jc w:val="both"/>
        <w:rPr>
          <w:b/>
          <w:i/>
          <w:color w:val="000000"/>
        </w:rPr>
      </w:pPr>
      <w:r>
        <w:rPr>
          <w:b/>
        </w:rPr>
        <w:t>La Convenció</w:t>
      </w:r>
      <w:r w:rsidR="00FF71AA">
        <w:rPr>
          <w:b/>
        </w:rPr>
        <w:t>n</w:t>
      </w:r>
      <w:r w:rsidRPr="003A5D71">
        <w:rPr>
          <w:b/>
        </w:rPr>
        <w:t xml:space="preserve"> se celebró el pasado 2 de febrero en el Palacio de Congresos</w:t>
      </w:r>
      <w:r>
        <w:rPr>
          <w:b/>
        </w:rPr>
        <w:t xml:space="preserve"> y</w:t>
      </w:r>
      <w:r w:rsidRPr="003A5D71">
        <w:rPr>
          <w:b/>
        </w:rPr>
        <w:t xml:space="preserve"> reunió a más de 450 asociados a nivel nacion</w:t>
      </w:r>
      <w:r>
        <w:rPr>
          <w:b/>
        </w:rPr>
        <w:t>al</w:t>
      </w:r>
    </w:p>
    <w:p w14:paraId="33FE4D08" w14:textId="77777777" w:rsidR="006C4389" w:rsidRPr="003A5D71" w:rsidRDefault="006C4389" w:rsidP="006C4389">
      <w:pPr>
        <w:pBdr>
          <w:top w:val="nil"/>
          <w:left w:val="nil"/>
          <w:bottom w:val="nil"/>
          <w:right w:val="nil"/>
          <w:between w:val="nil"/>
        </w:pBdr>
        <w:ind w:left="360"/>
        <w:jc w:val="both"/>
        <w:rPr>
          <w:b/>
          <w:i/>
          <w:color w:val="000000"/>
        </w:rPr>
      </w:pPr>
    </w:p>
    <w:p w14:paraId="107543FF" w14:textId="26377100" w:rsidR="006C4389" w:rsidRPr="006C4389" w:rsidRDefault="006C4389" w:rsidP="006C4389">
      <w:pPr>
        <w:numPr>
          <w:ilvl w:val="0"/>
          <w:numId w:val="1"/>
        </w:numPr>
        <w:pBdr>
          <w:top w:val="nil"/>
          <w:left w:val="nil"/>
          <w:bottom w:val="nil"/>
          <w:right w:val="nil"/>
          <w:between w:val="nil"/>
        </w:pBdr>
        <w:jc w:val="both"/>
        <w:rPr>
          <w:b/>
          <w:i/>
          <w:color w:val="000000"/>
        </w:rPr>
      </w:pPr>
      <w:r w:rsidRPr="00E157B1">
        <w:rPr>
          <w:b/>
        </w:rPr>
        <w:t xml:space="preserve">Eldisser ha confiado la </w:t>
      </w:r>
      <w:r>
        <w:rPr>
          <w:b/>
        </w:rPr>
        <w:t>gestión integral de</w:t>
      </w:r>
      <w:r w:rsidR="009049CF">
        <w:rPr>
          <w:b/>
        </w:rPr>
        <w:t>l</w:t>
      </w:r>
      <w:r>
        <w:rPr>
          <w:b/>
        </w:rPr>
        <w:t xml:space="preserve"> congreso </w:t>
      </w:r>
      <w:r w:rsidR="0087526B">
        <w:rPr>
          <w:b/>
        </w:rPr>
        <w:t xml:space="preserve">de su marca Mi Electro </w:t>
      </w:r>
      <w:r w:rsidRPr="006C4389">
        <w:rPr>
          <w:b/>
        </w:rPr>
        <w:t>a Consu</w:t>
      </w:r>
      <w:r w:rsidR="0087526B">
        <w:rPr>
          <w:b/>
        </w:rPr>
        <w:t>l</w:t>
      </w:r>
      <w:r w:rsidRPr="006C4389">
        <w:rPr>
          <w:b/>
        </w:rPr>
        <w:t xml:space="preserve">tia Business Travel por su experiencia en </w:t>
      </w:r>
      <w:r w:rsidR="00EB4E46">
        <w:rPr>
          <w:b/>
        </w:rPr>
        <w:t xml:space="preserve">el sector </w:t>
      </w:r>
      <w:r w:rsidRPr="006C4389">
        <w:rPr>
          <w:b/>
        </w:rPr>
        <w:t>MICE</w:t>
      </w:r>
      <w:r w:rsidR="009049CF">
        <w:rPr>
          <w:b/>
        </w:rPr>
        <w:t xml:space="preserve"> c</w:t>
      </w:r>
      <w:r>
        <w:rPr>
          <w:b/>
          <w:bCs/>
          <w:color w:val="000000" w:themeColor="text1"/>
        </w:rPr>
        <w:t xml:space="preserve">on soluciones a medida para conseguir </w:t>
      </w:r>
      <w:r w:rsidR="003301E6">
        <w:rPr>
          <w:b/>
          <w:bCs/>
          <w:color w:val="000000" w:themeColor="text1"/>
        </w:rPr>
        <w:t xml:space="preserve">eventos </w:t>
      </w:r>
      <w:r w:rsidRPr="006C4389">
        <w:rPr>
          <w:b/>
          <w:bCs/>
          <w:color w:val="000000" w:themeColor="text1"/>
        </w:rPr>
        <w:t>impecable</w:t>
      </w:r>
      <w:r w:rsidR="003301E6">
        <w:rPr>
          <w:b/>
          <w:bCs/>
          <w:color w:val="000000" w:themeColor="text1"/>
        </w:rPr>
        <w:t>s</w:t>
      </w:r>
      <w:r w:rsidRPr="006C4389">
        <w:rPr>
          <w:b/>
          <w:bCs/>
          <w:color w:val="000000" w:themeColor="text1"/>
        </w:rPr>
        <w:t xml:space="preserve"> </w:t>
      </w:r>
    </w:p>
    <w:p w14:paraId="0E3D3E75" w14:textId="77777777" w:rsidR="006C4389" w:rsidRPr="006C4389" w:rsidRDefault="006C4389" w:rsidP="006C4389">
      <w:pPr>
        <w:pBdr>
          <w:top w:val="nil"/>
          <w:left w:val="nil"/>
          <w:bottom w:val="nil"/>
          <w:right w:val="nil"/>
          <w:between w:val="nil"/>
        </w:pBdr>
        <w:jc w:val="both"/>
        <w:rPr>
          <w:b/>
          <w:i/>
          <w:color w:val="000000"/>
        </w:rPr>
      </w:pPr>
    </w:p>
    <w:p w14:paraId="0A937521" w14:textId="77777777" w:rsidR="00E157B1" w:rsidRDefault="00E157B1" w:rsidP="006C4389">
      <w:pPr>
        <w:pBdr>
          <w:top w:val="nil"/>
          <w:left w:val="nil"/>
          <w:bottom w:val="nil"/>
          <w:right w:val="nil"/>
          <w:between w:val="nil"/>
        </w:pBdr>
        <w:jc w:val="both"/>
      </w:pPr>
    </w:p>
    <w:p w14:paraId="16D3702E" w14:textId="4C763246" w:rsidR="00A77B01" w:rsidRDefault="00766C4C" w:rsidP="000B4483">
      <w:pPr>
        <w:jc w:val="both"/>
        <w:rPr>
          <w:color w:val="000000" w:themeColor="text1"/>
        </w:rPr>
      </w:pPr>
      <w:r>
        <w:rPr>
          <w:b/>
        </w:rPr>
        <w:t>Ma</w:t>
      </w:r>
      <w:bookmarkStart w:id="0" w:name="_GoBack"/>
      <w:bookmarkEnd w:id="0"/>
      <w:r w:rsidRPr="00627182">
        <w:rPr>
          <w:b/>
        </w:rPr>
        <w:t xml:space="preserve">drid, </w:t>
      </w:r>
      <w:r w:rsidR="00627182" w:rsidRPr="00627182">
        <w:rPr>
          <w:b/>
        </w:rPr>
        <w:t>23</w:t>
      </w:r>
      <w:r w:rsidRPr="00627182">
        <w:rPr>
          <w:b/>
        </w:rPr>
        <w:t xml:space="preserve"> de feb</w:t>
      </w:r>
      <w:r>
        <w:rPr>
          <w:b/>
        </w:rPr>
        <w:t xml:space="preserve">rero de 2023. </w:t>
      </w:r>
      <w:hyperlink r:id="rId9">
        <w:r>
          <w:rPr>
            <w:b/>
            <w:color w:val="0000FF"/>
            <w:u w:val="single"/>
          </w:rPr>
          <w:t>Consultia Business Travel</w:t>
        </w:r>
      </w:hyperlink>
      <w:r>
        <w:t xml:space="preserve">, </w:t>
      </w:r>
      <w:r w:rsidR="00EC1BAB" w:rsidRPr="005954A9">
        <w:rPr>
          <w:color w:val="000000" w:themeColor="text1"/>
        </w:rPr>
        <w:t xml:space="preserve">compañía </w:t>
      </w:r>
      <w:r w:rsidRPr="005954A9">
        <w:rPr>
          <w:color w:val="000000" w:themeColor="text1"/>
        </w:rPr>
        <w:t xml:space="preserve">especializada en la gestión integral de viajes de negocios, </w:t>
      </w:r>
      <w:r w:rsidR="00FA7A31" w:rsidRPr="005954A9">
        <w:rPr>
          <w:b/>
          <w:bCs/>
          <w:color w:val="000000" w:themeColor="text1"/>
        </w:rPr>
        <w:t>ha sido la encargada de</w:t>
      </w:r>
      <w:r w:rsidR="00FA7A31" w:rsidRPr="005954A9">
        <w:rPr>
          <w:color w:val="000000" w:themeColor="text1"/>
        </w:rPr>
        <w:t xml:space="preserve"> </w:t>
      </w:r>
      <w:r w:rsidR="00FA7A31" w:rsidRPr="005954A9">
        <w:rPr>
          <w:b/>
          <w:bCs/>
          <w:color w:val="000000" w:themeColor="text1"/>
        </w:rPr>
        <w:t xml:space="preserve">organizar </w:t>
      </w:r>
      <w:r w:rsidR="00FA7A31" w:rsidRPr="00FF71AA">
        <w:rPr>
          <w:b/>
          <w:bCs/>
          <w:color w:val="000000" w:themeColor="text1"/>
        </w:rPr>
        <w:t xml:space="preserve">una de las grandes citas empresariales del año en Valencia: </w:t>
      </w:r>
      <w:r w:rsidR="00D336C2">
        <w:rPr>
          <w:b/>
          <w:bCs/>
          <w:color w:val="000000" w:themeColor="text1"/>
        </w:rPr>
        <w:t xml:space="preserve">la I </w:t>
      </w:r>
      <w:r w:rsidR="009924DD">
        <w:rPr>
          <w:b/>
          <w:bCs/>
          <w:color w:val="000000" w:themeColor="text1"/>
        </w:rPr>
        <w:t>Convención</w:t>
      </w:r>
      <w:r w:rsidR="009924DD" w:rsidRPr="005954A9">
        <w:rPr>
          <w:b/>
          <w:bCs/>
          <w:color w:val="000000" w:themeColor="text1"/>
        </w:rPr>
        <w:t xml:space="preserve"> </w:t>
      </w:r>
      <w:r w:rsidR="00FA7A31" w:rsidRPr="005954A9">
        <w:rPr>
          <w:b/>
          <w:bCs/>
          <w:color w:val="000000" w:themeColor="text1"/>
        </w:rPr>
        <w:t xml:space="preserve">Nacional Mi Electro de </w:t>
      </w:r>
      <w:r w:rsidR="003301E6" w:rsidRPr="005954A9">
        <w:rPr>
          <w:b/>
          <w:bCs/>
          <w:color w:val="000000" w:themeColor="text1"/>
        </w:rPr>
        <w:t>Eldisser</w:t>
      </w:r>
      <w:r w:rsidR="003301E6">
        <w:rPr>
          <w:color w:val="000000" w:themeColor="text1"/>
        </w:rPr>
        <w:t>, empresa</w:t>
      </w:r>
      <w:r w:rsidR="00FA7A31" w:rsidRPr="005954A9">
        <w:rPr>
          <w:color w:val="000000" w:themeColor="text1"/>
        </w:rPr>
        <w:t xml:space="preserve"> líder en España en distribución de electrodomésticos</w:t>
      </w:r>
      <w:r w:rsidR="00D336C2">
        <w:rPr>
          <w:color w:val="000000" w:themeColor="text1"/>
        </w:rPr>
        <w:t xml:space="preserve"> y pro</w:t>
      </w:r>
      <w:r w:rsidR="0087526B">
        <w:rPr>
          <w:color w:val="000000" w:themeColor="text1"/>
        </w:rPr>
        <w:t>pietaria de la marca Mi Electro</w:t>
      </w:r>
      <w:r w:rsidR="00FA7A31" w:rsidRPr="005954A9">
        <w:rPr>
          <w:color w:val="000000" w:themeColor="text1"/>
        </w:rPr>
        <w:t>.</w:t>
      </w:r>
      <w:r w:rsidR="00A77B01" w:rsidRPr="005954A9">
        <w:rPr>
          <w:color w:val="000000" w:themeColor="text1"/>
        </w:rPr>
        <w:t xml:space="preserve"> </w:t>
      </w:r>
      <w:r w:rsidR="00EC1BAB" w:rsidRPr="005954A9">
        <w:rPr>
          <w:color w:val="000000" w:themeColor="text1"/>
        </w:rPr>
        <w:t xml:space="preserve">La </w:t>
      </w:r>
      <w:r w:rsidR="00706D58">
        <w:rPr>
          <w:color w:val="000000" w:themeColor="text1"/>
        </w:rPr>
        <w:t>c</w:t>
      </w:r>
      <w:r w:rsidR="00EC1BAB" w:rsidRPr="005954A9">
        <w:rPr>
          <w:color w:val="000000" w:themeColor="text1"/>
        </w:rPr>
        <w:t>onvención</w:t>
      </w:r>
      <w:r w:rsidR="00A77B01" w:rsidRPr="005954A9">
        <w:rPr>
          <w:color w:val="000000" w:themeColor="text1"/>
        </w:rPr>
        <w:t>,</w:t>
      </w:r>
      <w:r w:rsidR="00EC1BAB" w:rsidRPr="005954A9">
        <w:rPr>
          <w:color w:val="000000" w:themeColor="text1"/>
        </w:rPr>
        <w:t xml:space="preserve"> que se celebró el pasado 2 de febrero en el </w:t>
      </w:r>
      <w:r w:rsidR="000B4483" w:rsidRPr="005954A9">
        <w:rPr>
          <w:color w:val="000000" w:themeColor="text1"/>
        </w:rPr>
        <w:t>Palacio de Congresos de Valencia</w:t>
      </w:r>
      <w:r w:rsidR="00A77B01" w:rsidRPr="005954A9">
        <w:rPr>
          <w:color w:val="000000" w:themeColor="text1"/>
        </w:rPr>
        <w:t xml:space="preserve">, </w:t>
      </w:r>
      <w:r w:rsidR="000B4483" w:rsidRPr="005954A9">
        <w:rPr>
          <w:color w:val="000000" w:themeColor="text1"/>
        </w:rPr>
        <w:t xml:space="preserve">reunió a más </w:t>
      </w:r>
      <w:r w:rsidR="00EC1BAB" w:rsidRPr="005954A9">
        <w:rPr>
          <w:color w:val="000000" w:themeColor="text1"/>
        </w:rPr>
        <w:t>de 450 asociados</w:t>
      </w:r>
      <w:r w:rsidR="0009758F">
        <w:rPr>
          <w:color w:val="000000" w:themeColor="text1"/>
        </w:rPr>
        <w:t xml:space="preserve"> a nivel nacional</w:t>
      </w:r>
      <w:r w:rsidR="000B4483" w:rsidRPr="005954A9">
        <w:rPr>
          <w:color w:val="000000" w:themeColor="text1"/>
        </w:rPr>
        <w:t xml:space="preserve">. </w:t>
      </w:r>
    </w:p>
    <w:p w14:paraId="0A462D1B" w14:textId="413D0A46" w:rsidR="0009758F" w:rsidRDefault="0009758F" w:rsidP="000B4483">
      <w:pPr>
        <w:jc w:val="both"/>
        <w:rPr>
          <w:color w:val="000000" w:themeColor="text1"/>
        </w:rPr>
      </w:pPr>
    </w:p>
    <w:p w14:paraId="5DBFF260" w14:textId="74D3C15F" w:rsidR="0009758F" w:rsidRPr="006A175E" w:rsidRDefault="0009758F" w:rsidP="000B4483">
      <w:pPr>
        <w:jc w:val="both"/>
        <w:rPr>
          <w:rFonts w:asciiTheme="minorHAnsi" w:hAnsiTheme="minorHAnsi" w:cstheme="minorHAnsi"/>
          <w:color w:val="000000" w:themeColor="text1"/>
        </w:rPr>
      </w:pPr>
      <w:r w:rsidRPr="006A175E">
        <w:rPr>
          <w:rFonts w:asciiTheme="minorHAnsi" w:hAnsiTheme="minorHAnsi" w:cstheme="minorHAnsi"/>
          <w:color w:val="000000" w:themeColor="text1"/>
        </w:rPr>
        <w:t xml:space="preserve">Eldisser ha confiado la </w:t>
      </w:r>
      <w:r w:rsidR="006A175E">
        <w:rPr>
          <w:rFonts w:asciiTheme="minorHAnsi" w:hAnsiTheme="minorHAnsi" w:cstheme="minorHAnsi"/>
          <w:color w:val="000000" w:themeColor="text1"/>
        </w:rPr>
        <w:t xml:space="preserve">organización </w:t>
      </w:r>
      <w:r w:rsidRPr="006A175E">
        <w:rPr>
          <w:rFonts w:asciiTheme="minorHAnsi" w:hAnsiTheme="minorHAnsi" w:cstheme="minorHAnsi"/>
          <w:color w:val="000000" w:themeColor="text1"/>
        </w:rPr>
        <w:t xml:space="preserve">de </w:t>
      </w:r>
      <w:r w:rsidR="00D336C2">
        <w:rPr>
          <w:rFonts w:asciiTheme="minorHAnsi" w:hAnsiTheme="minorHAnsi" w:cstheme="minorHAnsi"/>
          <w:color w:val="000000" w:themeColor="text1"/>
        </w:rPr>
        <w:t xml:space="preserve">esta gran reunión </w:t>
      </w:r>
      <w:r w:rsidRPr="006A175E">
        <w:rPr>
          <w:rFonts w:asciiTheme="minorHAnsi" w:hAnsiTheme="minorHAnsi" w:cstheme="minorHAnsi"/>
          <w:color w:val="000000" w:themeColor="text1"/>
        </w:rPr>
        <w:t>a Consu</w:t>
      </w:r>
      <w:r w:rsidR="00215CAB">
        <w:rPr>
          <w:rFonts w:asciiTheme="minorHAnsi" w:hAnsiTheme="minorHAnsi" w:cstheme="minorHAnsi"/>
          <w:color w:val="000000" w:themeColor="text1"/>
        </w:rPr>
        <w:t>l</w:t>
      </w:r>
      <w:r w:rsidRPr="006A175E">
        <w:rPr>
          <w:rFonts w:asciiTheme="minorHAnsi" w:hAnsiTheme="minorHAnsi" w:cstheme="minorHAnsi"/>
          <w:color w:val="000000" w:themeColor="text1"/>
        </w:rPr>
        <w:t xml:space="preserve">tia Business Travel </w:t>
      </w:r>
      <w:r w:rsidRPr="00FF71AA">
        <w:rPr>
          <w:rFonts w:asciiTheme="minorHAnsi" w:hAnsiTheme="minorHAnsi" w:cstheme="minorHAnsi"/>
          <w:b/>
          <w:bCs/>
          <w:color w:val="000000" w:themeColor="text1"/>
        </w:rPr>
        <w:t xml:space="preserve">por su experiencia en la celebración de </w:t>
      </w:r>
      <w:r w:rsidR="003A5D71" w:rsidRPr="00FF71AA">
        <w:rPr>
          <w:rFonts w:asciiTheme="minorHAnsi" w:hAnsiTheme="minorHAnsi" w:cstheme="minorHAnsi"/>
          <w:b/>
          <w:bCs/>
          <w:color w:val="000000" w:themeColor="text1"/>
        </w:rPr>
        <w:t xml:space="preserve">eventos </w:t>
      </w:r>
      <w:r w:rsidRPr="00FF71AA">
        <w:rPr>
          <w:rFonts w:asciiTheme="minorHAnsi" w:hAnsiTheme="minorHAnsi" w:cstheme="minorHAnsi"/>
          <w:b/>
          <w:bCs/>
          <w:color w:val="000000" w:themeColor="text1"/>
        </w:rPr>
        <w:t>MICE</w:t>
      </w:r>
      <w:r w:rsidR="006A175E" w:rsidRPr="006A175E">
        <w:rPr>
          <w:rFonts w:asciiTheme="minorHAnsi" w:hAnsiTheme="minorHAnsi" w:cstheme="minorHAnsi"/>
          <w:color w:val="000000" w:themeColor="text1"/>
        </w:rPr>
        <w:t xml:space="preserve"> </w:t>
      </w:r>
      <w:r w:rsidR="006A175E" w:rsidRPr="006A175E">
        <w:rPr>
          <w:rFonts w:asciiTheme="minorHAnsi" w:hAnsiTheme="minorHAnsi" w:cstheme="minorHAnsi"/>
          <w:b/>
          <w:bCs/>
          <w:color w:val="000000" w:themeColor="text1"/>
        </w:rPr>
        <w:t>(</w:t>
      </w:r>
      <w:r w:rsidR="006A175E" w:rsidRPr="006A175E">
        <w:rPr>
          <w:rStyle w:val="Textoennegrita"/>
          <w:rFonts w:asciiTheme="minorHAnsi" w:hAnsiTheme="minorHAnsi" w:cstheme="minorHAnsi"/>
          <w:b w:val="0"/>
          <w:bCs w:val="0"/>
          <w:color w:val="111111"/>
          <w:shd w:val="clear" w:color="auto" w:fill="FFFFFF"/>
        </w:rPr>
        <w:t>Meetings, Incentives, Conventions and Exhibitions</w:t>
      </w:r>
      <w:r w:rsidR="006A175E" w:rsidRPr="003A5D71">
        <w:rPr>
          <w:rFonts w:asciiTheme="minorHAnsi" w:hAnsiTheme="minorHAnsi" w:cstheme="minorHAnsi"/>
          <w:color w:val="111111"/>
          <w:shd w:val="clear" w:color="auto" w:fill="FFFFFF"/>
        </w:rPr>
        <w:t>)</w:t>
      </w:r>
      <w:r w:rsidRPr="006A175E">
        <w:rPr>
          <w:rFonts w:asciiTheme="minorHAnsi" w:hAnsiTheme="minorHAnsi" w:cstheme="minorHAnsi"/>
          <w:color w:val="000000" w:themeColor="text1"/>
        </w:rPr>
        <w:t xml:space="preserve">. </w:t>
      </w:r>
      <w:r w:rsidRPr="00FF71AA">
        <w:rPr>
          <w:rFonts w:asciiTheme="minorHAnsi" w:hAnsiTheme="minorHAnsi" w:cstheme="minorHAnsi"/>
          <w:color w:val="000000" w:themeColor="text1"/>
        </w:rPr>
        <w:t>C</w:t>
      </w:r>
      <w:r w:rsidR="006A175E" w:rsidRPr="00FF71AA">
        <w:rPr>
          <w:rFonts w:asciiTheme="minorHAnsi" w:hAnsiTheme="minorHAnsi" w:cstheme="minorHAnsi"/>
          <w:color w:val="000000" w:themeColor="text1"/>
        </w:rPr>
        <w:t xml:space="preserve">onsultia se ha </w:t>
      </w:r>
      <w:r w:rsidRPr="00FF71AA">
        <w:rPr>
          <w:rFonts w:asciiTheme="minorHAnsi" w:hAnsiTheme="minorHAnsi" w:cstheme="minorHAnsi"/>
          <w:color w:val="000000" w:themeColor="text1"/>
        </w:rPr>
        <w:t>encargado de la gestión integral de todo el</w:t>
      </w:r>
      <w:r w:rsidR="005B4E31" w:rsidRPr="00FF71AA">
        <w:rPr>
          <w:rFonts w:asciiTheme="minorHAnsi" w:hAnsiTheme="minorHAnsi" w:cstheme="minorHAnsi"/>
          <w:color w:val="000000" w:themeColor="text1"/>
        </w:rPr>
        <w:t xml:space="preserve"> congreso</w:t>
      </w:r>
      <w:r w:rsidRPr="006A175E">
        <w:rPr>
          <w:rFonts w:asciiTheme="minorHAnsi" w:hAnsiTheme="minorHAnsi" w:cstheme="minorHAnsi"/>
          <w:color w:val="000000" w:themeColor="text1"/>
        </w:rPr>
        <w:t xml:space="preserve">, </w:t>
      </w:r>
      <w:r w:rsidR="00706D58">
        <w:rPr>
          <w:rFonts w:asciiTheme="minorHAnsi" w:hAnsiTheme="minorHAnsi" w:cstheme="minorHAnsi"/>
          <w:color w:val="000000" w:themeColor="text1"/>
        </w:rPr>
        <w:t>incluida</w:t>
      </w:r>
      <w:r w:rsidR="006A175E">
        <w:rPr>
          <w:rFonts w:asciiTheme="minorHAnsi" w:hAnsiTheme="minorHAnsi" w:cstheme="minorHAnsi"/>
          <w:color w:val="000000" w:themeColor="text1"/>
        </w:rPr>
        <w:t xml:space="preserve"> </w:t>
      </w:r>
      <w:r w:rsidRPr="006A175E">
        <w:rPr>
          <w:rFonts w:asciiTheme="minorHAnsi" w:hAnsiTheme="minorHAnsi" w:cstheme="minorHAnsi"/>
          <w:color w:val="000000" w:themeColor="text1"/>
        </w:rPr>
        <w:t xml:space="preserve">la logística, el alquiler de salas audiovisuales, los traslados y la gestión </w:t>
      </w:r>
      <w:r w:rsidR="006C4389">
        <w:rPr>
          <w:rFonts w:asciiTheme="minorHAnsi" w:hAnsiTheme="minorHAnsi" w:cstheme="minorHAnsi"/>
          <w:color w:val="000000" w:themeColor="text1"/>
        </w:rPr>
        <w:t>d</w:t>
      </w:r>
      <w:r w:rsidRPr="006A175E">
        <w:rPr>
          <w:rFonts w:asciiTheme="minorHAnsi" w:hAnsiTheme="minorHAnsi" w:cstheme="minorHAnsi"/>
          <w:color w:val="000000" w:themeColor="text1"/>
        </w:rPr>
        <w:t xml:space="preserve">el alojamiento de los asistentes </w:t>
      </w:r>
      <w:r w:rsidR="005B4E31">
        <w:rPr>
          <w:rFonts w:asciiTheme="minorHAnsi" w:hAnsiTheme="minorHAnsi" w:cstheme="minorHAnsi"/>
          <w:color w:val="000000" w:themeColor="text1"/>
        </w:rPr>
        <w:t xml:space="preserve">llegados </w:t>
      </w:r>
      <w:r w:rsidRPr="006A175E">
        <w:rPr>
          <w:rFonts w:asciiTheme="minorHAnsi" w:hAnsiTheme="minorHAnsi" w:cstheme="minorHAnsi"/>
          <w:color w:val="000000" w:themeColor="text1"/>
        </w:rPr>
        <w:t>de</w:t>
      </w:r>
      <w:r w:rsidR="005B4E31">
        <w:rPr>
          <w:rFonts w:asciiTheme="minorHAnsi" w:hAnsiTheme="minorHAnsi" w:cstheme="minorHAnsi"/>
          <w:color w:val="000000" w:themeColor="text1"/>
        </w:rPr>
        <w:t xml:space="preserve"> </w:t>
      </w:r>
      <w:r w:rsidRPr="006A175E">
        <w:rPr>
          <w:rFonts w:asciiTheme="minorHAnsi" w:hAnsiTheme="minorHAnsi" w:cstheme="minorHAnsi"/>
          <w:color w:val="000000" w:themeColor="text1"/>
        </w:rPr>
        <w:t xml:space="preserve">toda España, así como </w:t>
      </w:r>
      <w:r w:rsidR="00706D58">
        <w:rPr>
          <w:rFonts w:asciiTheme="minorHAnsi" w:hAnsiTheme="minorHAnsi" w:cstheme="minorHAnsi"/>
          <w:color w:val="000000" w:themeColor="text1"/>
        </w:rPr>
        <w:t>de</w:t>
      </w:r>
      <w:r w:rsidR="006A175E">
        <w:rPr>
          <w:rFonts w:asciiTheme="minorHAnsi" w:hAnsiTheme="minorHAnsi" w:cstheme="minorHAnsi"/>
          <w:color w:val="000000" w:themeColor="text1"/>
        </w:rPr>
        <w:t>l</w:t>
      </w:r>
      <w:r w:rsidRPr="006A175E">
        <w:rPr>
          <w:rFonts w:asciiTheme="minorHAnsi" w:hAnsiTheme="minorHAnsi" w:cstheme="minorHAnsi"/>
          <w:color w:val="000000" w:themeColor="text1"/>
        </w:rPr>
        <w:t xml:space="preserve"> catering</w:t>
      </w:r>
      <w:r w:rsidR="006C4389">
        <w:rPr>
          <w:rFonts w:asciiTheme="minorHAnsi" w:hAnsiTheme="minorHAnsi" w:cstheme="minorHAnsi"/>
          <w:color w:val="000000" w:themeColor="text1"/>
        </w:rPr>
        <w:t xml:space="preserve"> y las reservas de </w:t>
      </w:r>
      <w:r w:rsidRPr="006A175E">
        <w:rPr>
          <w:rFonts w:asciiTheme="minorHAnsi" w:hAnsiTheme="minorHAnsi" w:cstheme="minorHAnsi"/>
          <w:color w:val="000000" w:themeColor="text1"/>
        </w:rPr>
        <w:t xml:space="preserve">cenas y </w:t>
      </w:r>
      <w:r w:rsidR="005B4E31">
        <w:rPr>
          <w:rFonts w:asciiTheme="minorHAnsi" w:hAnsiTheme="minorHAnsi" w:cstheme="minorHAnsi"/>
          <w:color w:val="000000" w:themeColor="text1"/>
        </w:rPr>
        <w:t xml:space="preserve">de </w:t>
      </w:r>
      <w:r w:rsidRPr="006A175E">
        <w:rPr>
          <w:rFonts w:asciiTheme="minorHAnsi" w:hAnsiTheme="minorHAnsi" w:cstheme="minorHAnsi"/>
          <w:color w:val="000000" w:themeColor="text1"/>
        </w:rPr>
        <w:t>l</w:t>
      </w:r>
      <w:r w:rsidR="005B4E31">
        <w:rPr>
          <w:rFonts w:asciiTheme="minorHAnsi" w:hAnsiTheme="minorHAnsi" w:cstheme="minorHAnsi"/>
          <w:color w:val="000000" w:themeColor="text1"/>
        </w:rPr>
        <w:t xml:space="preserve">a </w:t>
      </w:r>
      <w:r w:rsidRPr="006A175E">
        <w:rPr>
          <w:rFonts w:asciiTheme="minorHAnsi" w:hAnsiTheme="minorHAnsi" w:cstheme="minorHAnsi"/>
          <w:color w:val="000000" w:themeColor="text1"/>
        </w:rPr>
        <w:t xml:space="preserve">gestión y coordinación de todo el personal necesario para la celebración del evento. </w:t>
      </w:r>
    </w:p>
    <w:p w14:paraId="6FF0C58C" w14:textId="77777777" w:rsidR="00A77B01" w:rsidRPr="005954A9" w:rsidRDefault="00A77B01" w:rsidP="000B4483">
      <w:pPr>
        <w:jc w:val="both"/>
        <w:rPr>
          <w:color w:val="000000" w:themeColor="text1"/>
        </w:rPr>
      </w:pPr>
    </w:p>
    <w:p w14:paraId="0F5F17D9" w14:textId="64D977F8" w:rsidR="0035249F" w:rsidRPr="0009758F" w:rsidRDefault="00A77B01" w:rsidP="000B4483">
      <w:pPr>
        <w:jc w:val="both"/>
        <w:rPr>
          <w:color w:val="000000" w:themeColor="text1"/>
        </w:rPr>
      </w:pPr>
      <w:r w:rsidRPr="005954A9">
        <w:rPr>
          <w:color w:val="000000" w:themeColor="text1"/>
        </w:rPr>
        <w:t xml:space="preserve">Consultia Business Travel cuenta con una amplia experiencia en </w:t>
      </w:r>
      <w:r w:rsidR="00873029" w:rsidRPr="005954A9">
        <w:rPr>
          <w:color w:val="000000" w:themeColor="text1"/>
        </w:rPr>
        <w:t xml:space="preserve">la </w:t>
      </w:r>
      <w:r w:rsidR="005B4E31">
        <w:rPr>
          <w:color w:val="000000" w:themeColor="text1"/>
        </w:rPr>
        <w:t>organización</w:t>
      </w:r>
      <w:r w:rsidR="00873029" w:rsidRPr="005954A9">
        <w:rPr>
          <w:color w:val="000000" w:themeColor="text1"/>
        </w:rPr>
        <w:t xml:space="preserve"> de </w:t>
      </w:r>
      <w:r w:rsidRPr="005954A9">
        <w:rPr>
          <w:color w:val="000000" w:themeColor="text1"/>
        </w:rPr>
        <w:t>congresos, reuniones e incentivos</w:t>
      </w:r>
      <w:r w:rsidR="00873029" w:rsidRPr="005954A9">
        <w:rPr>
          <w:color w:val="000000" w:themeColor="text1"/>
        </w:rPr>
        <w:t xml:space="preserve">. Proporciona un servicio 360º, </w:t>
      </w:r>
      <w:r w:rsidRPr="005954A9">
        <w:rPr>
          <w:color w:val="000000" w:themeColor="text1"/>
        </w:rPr>
        <w:t>con soluciones a medida para la gestión de grandes y pequeños eventos en cualquier lugar del mundo, siempre desde una óptica personalizada</w:t>
      </w:r>
      <w:r w:rsidR="0009758F">
        <w:rPr>
          <w:color w:val="000000" w:themeColor="text1"/>
        </w:rPr>
        <w:t>.</w:t>
      </w:r>
      <w:r w:rsidRPr="005954A9">
        <w:rPr>
          <w:color w:val="000000" w:themeColor="text1"/>
        </w:rPr>
        <w:t xml:space="preserve"> </w:t>
      </w:r>
      <w:r w:rsidR="006A175E">
        <w:rPr>
          <w:color w:val="000000" w:themeColor="text1"/>
        </w:rPr>
        <w:t xml:space="preserve">Al estar especializada en la gestión de viajes corporativos ofrece </w:t>
      </w:r>
      <w:r w:rsidR="005954A9" w:rsidRPr="005954A9">
        <w:rPr>
          <w:color w:val="000000" w:themeColor="text1"/>
        </w:rPr>
        <w:t xml:space="preserve">una perspectiva local </w:t>
      </w:r>
      <w:r w:rsidR="0009758F">
        <w:rPr>
          <w:color w:val="000000" w:themeColor="text1"/>
        </w:rPr>
        <w:t xml:space="preserve">y enfocada </w:t>
      </w:r>
      <w:r w:rsidR="0009758F" w:rsidRPr="005954A9">
        <w:rPr>
          <w:color w:val="000000" w:themeColor="text1"/>
        </w:rPr>
        <w:t xml:space="preserve">en el área </w:t>
      </w:r>
      <w:r w:rsidR="0009758F">
        <w:rPr>
          <w:color w:val="000000" w:themeColor="text1"/>
        </w:rPr>
        <w:t>empresarial</w:t>
      </w:r>
      <w:r w:rsidR="00FF71AA">
        <w:rPr>
          <w:color w:val="000000" w:themeColor="text1"/>
        </w:rPr>
        <w:t xml:space="preserve"> específica</w:t>
      </w:r>
      <w:r w:rsidR="005B4E31">
        <w:rPr>
          <w:color w:val="000000" w:themeColor="text1"/>
        </w:rPr>
        <w:t>,</w:t>
      </w:r>
      <w:r w:rsidR="0009758F">
        <w:rPr>
          <w:color w:val="000000" w:themeColor="text1"/>
        </w:rPr>
        <w:t xml:space="preserve"> </w:t>
      </w:r>
      <w:r w:rsidR="005954A9" w:rsidRPr="005954A9">
        <w:rPr>
          <w:color w:val="000000" w:themeColor="text1"/>
        </w:rPr>
        <w:t>para conseguir así una organización impecable de eventos únicos e irrepetibles.</w:t>
      </w:r>
    </w:p>
    <w:p w14:paraId="4E228658" w14:textId="77777777" w:rsidR="0035249F" w:rsidRDefault="0035249F">
      <w:pPr>
        <w:jc w:val="both"/>
      </w:pPr>
    </w:p>
    <w:p w14:paraId="1D88C5BF" w14:textId="40CF1224" w:rsidR="0035249F" w:rsidRPr="00D336C2" w:rsidRDefault="000B4483">
      <w:pPr>
        <w:jc w:val="both"/>
      </w:pPr>
      <w:r w:rsidRPr="00D336C2">
        <w:rPr>
          <w:b/>
        </w:rPr>
        <w:t xml:space="preserve">Renato Peña, Director Comercial MICE </w:t>
      </w:r>
      <w:r w:rsidR="00766C4C" w:rsidRPr="00D336C2">
        <w:rPr>
          <w:b/>
        </w:rPr>
        <w:t>de Consultia Business Travel</w:t>
      </w:r>
      <w:r w:rsidR="00766C4C" w:rsidRPr="00D336C2">
        <w:t>,</w:t>
      </w:r>
      <w:r w:rsidR="00215CAB" w:rsidRPr="00D336C2">
        <w:t xml:space="preserve"> ha señalado</w:t>
      </w:r>
      <w:r w:rsidR="00766C4C" w:rsidRPr="00D336C2">
        <w:t xml:space="preserve"> “</w:t>
      </w:r>
      <w:r w:rsidR="00D336C2" w:rsidRPr="00D336C2">
        <w:t>s</w:t>
      </w:r>
      <w:r w:rsidR="006A175E" w:rsidRPr="00D336C2">
        <w:t xml:space="preserve">abemos </w:t>
      </w:r>
      <w:r w:rsidR="00706D58" w:rsidRPr="00D336C2">
        <w:t>que,</w:t>
      </w:r>
      <w:r w:rsidR="006A175E" w:rsidRPr="00D336C2">
        <w:t xml:space="preserve"> a la hora de organizar una reunión, un incentivo</w:t>
      </w:r>
      <w:r w:rsidR="005B4E31" w:rsidRPr="00D336C2">
        <w:t xml:space="preserve"> o </w:t>
      </w:r>
      <w:r w:rsidR="006A175E" w:rsidRPr="00D336C2">
        <w:t xml:space="preserve">un congreso, hay una serie de elementos que son imprescindibles para asegurar </w:t>
      </w:r>
      <w:r w:rsidR="00706D58" w:rsidRPr="00D336C2">
        <w:t xml:space="preserve">el </w:t>
      </w:r>
      <w:r w:rsidR="006A175E" w:rsidRPr="00D336C2">
        <w:t>éxito</w:t>
      </w:r>
      <w:r w:rsidR="00706D58" w:rsidRPr="00D336C2">
        <w:t>. Nuestro posicionamiento como DMC en España y Portugal nos permite encontrar el lugar especial para conseguir que un evento sea único.</w:t>
      </w:r>
      <w:r w:rsidR="006A175E" w:rsidRPr="00D336C2">
        <w:t xml:space="preserve"> </w:t>
      </w:r>
      <w:r w:rsidR="005B4E31" w:rsidRPr="00D336C2">
        <w:t xml:space="preserve">Contamos con un </w:t>
      </w:r>
      <w:r w:rsidR="00706D58" w:rsidRPr="00D336C2">
        <w:t xml:space="preserve">gran equipo de profesionales que se encarga de planificar, gestionar y controlar </w:t>
      </w:r>
      <w:r w:rsidR="005B4E31" w:rsidRPr="00D336C2">
        <w:t xml:space="preserve">todo para que el acto </w:t>
      </w:r>
      <w:r w:rsidR="00706D58" w:rsidRPr="00D336C2">
        <w:t xml:space="preserve">alcance el fin para el que ha sido diseñado y nuestra gran oferta de servicios nos permite ajustarnos al presupuesto designado por </w:t>
      </w:r>
      <w:r w:rsidR="005B4E31" w:rsidRPr="00D336C2">
        <w:t xml:space="preserve">cada </w:t>
      </w:r>
      <w:r w:rsidR="00D336C2" w:rsidRPr="00D336C2">
        <w:t>empresa</w:t>
      </w:r>
      <w:r w:rsidR="006A175E" w:rsidRPr="00D336C2">
        <w:t>“</w:t>
      </w:r>
      <w:r w:rsidR="005B4E31" w:rsidRPr="00D336C2">
        <w:t>.</w:t>
      </w:r>
    </w:p>
    <w:p w14:paraId="799B70F5" w14:textId="77777777" w:rsidR="00215CAB" w:rsidRPr="00D336C2" w:rsidRDefault="00215CAB">
      <w:pPr>
        <w:jc w:val="both"/>
      </w:pPr>
    </w:p>
    <w:p w14:paraId="5B495D3D" w14:textId="16E5F3E0" w:rsidR="00215CAB" w:rsidRPr="00D336C2" w:rsidRDefault="00215CAB">
      <w:pPr>
        <w:jc w:val="both"/>
      </w:pPr>
      <w:r w:rsidRPr="00D336C2">
        <w:t xml:space="preserve">Por su parte, </w:t>
      </w:r>
      <w:r w:rsidRPr="00627182">
        <w:rPr>
          <w:b/>
          <w:bCs/>
        </w:rPr>
        <w:t xml:space="preserve">Isabel López Varea, directora de marketing de </w:t>
      </w:r>
      <w:proofErr w:type="spellStart"/>
      <w:r w:rsidRPr="00627182">
        <w:rPr>
          <w:b/>
          <w:bCs/>
        </w:rPr>
        <w:t>Eldisser</w:t>
      </w:r>
      <w:proofErr w:type="spellEnd"/>
      <w:r w:rsidRPr="00D336C2">
        <w:t xml:space="preserve"> ha comentado “</w:t>
      </w:r>
      <w:r w:rsidR="00D336C2" w:rsidRPr="00D336C2">
        <w:t xml:space="preserve">una convención es una acción de comunicación interna muy importante, en la que cada detalle cuenta y, por ello, es imprescindible tenerlo todo bajo control. Para nosotros, la selección de </w:t>
      </w:r>
      <w:r w:rsidR="00D336C2" w:rsidRPr="00D336C2">
        <w:lastRenderedPageBreak/>
        <w:t>proveedores, en este sentido, es muy importante y solo confiamos en aquellos que nos darán la segur</w:t>
      </w:r>
      <w:r w:rsidR="00D336C2">
        <w:t>idad de un servicio de calidad.</w:t>
      </w:r>
      <w:r w:rsidRPr="00D336C2">
        <w:t>”</w:t>
      </w:r>
    </w:p>
    <w:p w14:paraId="2316F9D2" w14:textId="20C33666" w:rsidR="0035249F" w:rsidRPr="00D336C2" w:rsidRDefault="0035249F">
      <w:pPr>
        <w:jc w:val="both"/>
      </w:pPr>
    </w:p>
    <w:p w14:paraId="0323C832" w14:textId="77777777" w:rsidR="0035249F" w:rsidRDefault="0035249F">
      <w:pPr>
        <w:ind w:right="-291"/>
        <w:jc w:val="both"/>
        <w:rPr>
          <w:b/>
          <w:color w:val="000000"/>
          <w:sz w:val="18"/>
          <w:szCs w:val="18"/>
          <w:u w:val="single"/>
        </w:rPr>
      </w:pPr>
      <w:bookmarkStart w:id="1" w:name="_heading=h.gjdgxs" w:colFirst="0" w:colLast="0"/>
      <w:bookmarkEnd w:id="1"/>
    </w:p>
    <w:p w14:paraId="0EC3C616" w14:textId="77777777" w:rsidR="0035249F" w:rsidRDefault="00766C4C">
      <w:pPr>
        <w:ind w:right="-291"/>
        <w:jc w:val="both"/>
        <w:rPr>
          <w:b/>
          <w:color w:val="000000"/>
          <w:sz w:val="18"/>
          <w:szCs w:val="18"/>
          <w:u w:val="single"/>
        </w:rPr>
      </w:pPr>
      <w:r>
        <w:rPr>
          <w:b/>
          <w:color w:val="000000"/>
          <w:sz w:val="18"/>
          <w:szCs w:val="18"/>
          <w:u w:val="single"/>
        </w:rPr>
        <w:t>Sobre Consultia Business Travel</w:t>
      </w:r>
    </w:p>
    <w:p w14:paraId="0792FC03" w14:textId="77777777" w:rsidR="0035249F" w:rsidRDefault="0035249F">
      <w:pPr>
        <w:ind w:right="-291"/>
        <w:jc w:val="both"/>
        <w:rPr>
          <w:b/>
          <w:color w:val="000000"/>
          <w:sz w:val="18"/>
          <w:szCs w:val="18"/>
          <w:u w:val="single"/>
        </w:rPr>
      </w:pPr>
    </w:p>
    <w:p w14:paraId="2CDAA42E" w14:textId="77777777" w:rsidR="0035249F" w:rsidRDefault="0035249F">
      <w:pPr>
        <w:ind w:right="-285"/>
        <w:jc w:val="both"/>
        <w:rPr>
          <w:b/>
          <w:sz w:val="18"/>
          <w:szCs w:val="18"/>
          <w:u w:val="single"/>
        </w:rPr>
      </w:pPr>
    </w:p>
    <w:p w14:paraId="5AD94F2D" w14:textId="77777777" w:rsidR="0035249F" w:rsidRDefault="00766C4C">
      <w:pPr>
        <w:ind w:right="-291"/>
        <w:jc w:val="both"/>
        <w:rPr>
          <w:sz w:val="18"/>
          <w:szCs w:val="18"/>
        </w:rPr>
      </w:pPr>
      <w:r>
        <w:rPr>
          <w:sz w:val="18"/>
          <w:szCs w:val="18"/>
        </w:rPr>
        <w:t xml:space="preserve">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 </w:t>
      </w:r>
    </w:p>
    <w:p w14:paraId="5DBF62B6" w14:textId="77777777" w:rsidR="0035249F" w:rsidRDefault="0035249F">
      <w:pPr>
        <w:ind w:right="-291"/>
        <w:jc w:val="both"/>
        <w:rPr>
          <w:sz w:val="18"/>
          <w:szCs w:val="18"/>
        </w:rPr>
      </w:pPr>
    </w:p>
    <w:p w14:paraId="123AD981" w14:textId="77777777" w:rsidR="0035249F" w:rsidRDefault="00766C4C">
      <w:pPr>
        <w:ind w:right="-291"/>
        <w:jc w:val="both"/>
        <w:rPr>
          <w:sz w:val="18"/>
          <w:szCs w:val="18"/>
        </w:rPr>
      </w:pPr>
      <w:r>
        <w:rPr>
          <w:sz w:val="18"/>
          <w:szCs w:val="18"/>
        </w:rPr>
        <w:t>La compañía, de capital español y fundada en 2010, cuenta actualmente con sedes en España y Portugal. La startup en fase Growth Stage, ha integrado en su potente sistema de gestión cerca de 3 millones de hoteles, más de 600 compañías aéreas, 27 compañías de alquiler de coches distribuidas por todo el mundo y traslados privados en más de 160 países, RENFE, Iryo y taxis y VTC en más de 90 estados, con lo que consigue una conectividad online y eficiencia que destacan en el mercado del viaje de empresa.</w:t>
      </w:r>
    </w:p>
    <w:p w14:paraId="76B6E73A" w14:textId="77777777" w:rsidR="0035249F" w:rsidRDefault="0035249F">
      <w:pPr>
        <w:ind w:right="-285"/>
        <w:jc w:val="both"/>
        <w:rPr>
          <w:sz w:val="18"/>
          <w:szCs w:val="18"/>
        </w:rPr>
      </w:pPr>
    </w:p>
    <w:p w14:paraId="61D19334" w14:textId="77777777" w:rsidR="0035249F" w:rsidRDefault="00766C4C">
      <w:pPr>
        <w:jc w:val="both"/>
        <w:rPr>
          <w:b/>
          <w:color w:val="000000"/>
          <w:sz w:val="18"/>
          <w:szCs w:val="18"/>
          <w:u w:val="single"/>
        </w:rPr>
      </w:pPr>
      <w:r>
        <w:rPr>
          <w:b/>
          <w:color w:val="000000"/>
          <w:sz w:val="18"/>
          <w:szCs w:val="18"/>
          <w:u w:val="single"/>
        </w:rPr>
        <w:t xml:space="preserve">CONTACTO </w:t>
      </w:r>
    </w:p>
    <w:p w14:paraId="40092AE6" w14:textId="77777777" w:rsidR="0035249F" w:rsidRDefault="00766C4C">
      <w:pPr>
        <w:jc w:val="both"/>
        <w:rPr>
          <w:sz w:val="18"/>
          <w:szCs w:val="18"/>
        </w:rPr>
      </w:pPr>
      <w:r>
        <w:rPr>
          <w:sz w:val="18"/>
          <w:szCs w:val="18"/>
        </w:rPr>
        <w:t xml:space="preserve">Actitud de Comunicación </w:t>
      </w:r>
    </w:p>
    <w:p w14:paraId="3ABFA0CE" w14:textId="77777777" w:rsidR="0035249F" w:rsidRDefault="00D1602B">
      <w:pPr>
        <w:jc w:val="both"/>
        <w:rPr>
          <w:color w:val="0000FF"/>
          <w:sz w:val="18"/>
          <w:szCs w:val="18"/>
          <w:u w:val="single"/>
        </w:rPr>
      </w:pPr>
      <w:hyperlink r:id="rId10">
        <w:r w:rsidR="00766C4C">
          <w:rPr>
            <w:color w:val="0000FF"/>
            <w:sz w:val="18"/>
            <w:szCs w:val="18"/>
            <w:u w:val="single"/>
          </w:rPr>
          <w:t>actitud@actitud.es</w:t>
        </w:r>
      </w:hyperlink>
      <w:r w:rsidR="00766C4C">
        <w:rPr>
          <w:sz w:val="18"/>
          <w:szCs w:val="18"/>
        </w:rPr>
        <w:t xml:space="preserve"> </w:t>
      </w:r>
    </w:p>
    <w:p w14:paraId="6488E436" w14:textId="77777777" w:rsidR="0035249F" w:rsidRDefault="00766C4C">
      <w:pPr>
        <w:jc w:val="both"/>
        <w:rPr>
          <w:sz w:val="18"/>
          <w:szCs w:val="18"/>
        </w:rPr>
      </w:pPr>
      <w:r>
        <w:rPr>
          <w:sz w:val="18"/>
          <w:szCs w:val="18"/>
        </w:rPr>
        <w:t>Teléfono: 913022860</w:t>
      </w:r>
    </w:p>
    <w:p w14:paraId="72A7E29A" w14:textId="77777777" w:rsidR="0035249F" w:rsidRDefault="0035249F">
      <w:pPr>
        <w:jc w:val="both"/>
      </w:pPr>
    </w:p>
    <w:sectPr w:rsidR="0035249F">
      <w:headerReference w:type="default" r:id="rId11"/>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3862D" w14:textId="77777777" w:rsidR="00D1602B" w:rsidRDefault="00D1602B">
      <w:r>
        <w:separator/>
      </w:r>
    </w:p>
  </w:endnote>
  <w:endnote w:type="continuationSeparator" w:id="0">
    <w:p w14:paraId="53F69449" w14:textId="77777777" w:rsidR="00D1602B" w:rsidRDefault="00D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B88D" w14:textId="77777777" w:rsidR="00D1602B" w:rsidRDefault="00D1602B">
      <w:r>
        <w:separator/>
      </w:r>
    </w:p>
  </w:footnote>
  <w:footnote w:type="continuationSeparator" w:id="0">
    <w:p w14:paraId="4B9D3BC5" w14:textId="77777777" w:rsidR="00D1602B" w:rsidRDefault="00D1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98AA" w14:textId="77777777" w:rsidR="0035249F" w:rsidRDefault="00766C4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CDF13BE" wp14:editId="1505536A">
          <wp:simplePos x="0" y="0"/>
          <wp:positionH relativeFrom="column">
            <wp:posOffset>3815715</wp:posOffset>
          </wp:positionH>
          <wp:positionV relativeFrom="paragraph">
            <wp:posOffset>-259077</wp:posOffset>
          </wp:positionV>
          <wp:extent cx="2352675" cy="772160"/>
          <wp:effectExtent l="0" t="0" r="0" b="0"/>
          <wp:wrapSquare wrapText="bothSides" distT="0" distB="0" distL="114300" distR="114300"/>
          <wp:docPr id="4" name="image1.jpg" descr="C:\Users\Actitud-pc1\Downloads\logo_consultia_RGB-scaled.jpg"/>
          <wp:cNvGraphicFramePr/>
          <a:graphic xmlns:a="http://schemas.openxmlformats.org/drawingml/2006/main">
            <a:graphicData uri="http://schemas.openxmlformats.org/drawingml/2006/picture">
              <pic:pic xmlns:pic="http://schemas.openxmlformats.org/drawingml/2006/picture">
                <pic:nvPicPr>
                  <pic:cNvPr id="0" name="image1.jpg" descr="C:\Users\Actitud-pc1\Downloads\logo_consultia_RGB-scaled.jpg"/>
                  <pic:cNvPicPr preferRelativeResize="0"/>
                </pic:nvPicPr>
                <pic:blipFill>
                  <a:blip r:embed="rId1"/>
                  <a:srcRect l="14488" t="33500" r="15017" b="33750"/>
                  <a:stretch>
                    <a:fillRect/>
                  </a:stretch>
                </pic:blipFill>
                <pic:spPr>
                  <a:xfrm>
                    <a:off x="0" y="0"/>
                    <a:ext cx="2352675" cy="7721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9480C"/>
    <w:multiLevelType w:val="multilevel"/>
    <w:tmpl w:val="511E6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Rodrigo | Consultia Travel ES">
    <w15:presenceInfo w15:providerId="AD" w15:userId="S::elena.rodrigo@consultiatravel.com::054c5098-0e7c-4200-ae7c-b0260a1cf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9F"/>
    <w:rsid w:val="0009758F"/>
    <w:rsid w:val="000B1978"/>
    <w:rsid w:val="000B4483"/>
    <w:rsid w:val="00215CAB"/>
    <w:rsid w:val="003301E6"/>
    <w:rsid w:val="0035249F"/>
    <w:rsid w:val="003A5D71"/>
    <w:rsid w:val="003A7FED"/>
    <w:rsid w:val="005954A9"/>
    <w:rsid w:val="005B4E31"/>
    <w:rsid w:val="00627182"/>
    <w:rsid w:val="006A175E"/>
    <w:rsid w:val="006C4389"/>
    <w:rsid w:val="00706D58"/>
    <w:rsid w:val="00766C4C"/>
    <w:rsid w:val="00873029"/>
    <w:rsid w:val="0087526B"/>
    <w:rsid w:val="008D2BF3"/>
    <w:rsid w:val="009049CF"/>
    <w:rsid w:val="00916A7B"/>
    <w:rsid w:val="009924DD"/>
    <w:rsid w:val="00A77B01"/>
    <w:rsid w:val="00B46B53"/>
    <w:rsid w:val="00D1602B"/>
    <w:rsid w:val="00D336C2"/>
    <w:rsid w:val="00E157B1"/>
    <w:rsid w:val="00EB4E46"/>
    <w:rsid w:val="00EC1BAB"/>
    <w:rsid w:val="00FA7A31"/>
    <w:rsid w:val="00FF7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character" w:customStyle="1" w:styleId="apple-converted-space">
    <w:name w:val="apple-converted-space"/>
    <w:basedOn w:val="Fuentedeprrafopredeter"/>
    <w:rsid w:val="008C355B"/>
  </w:style>
  <w:style w:type="paragraph" w:styleId="NormalWeb">
    <w:name w:val="Normal (Web)"/>
    <w:basedOn w:val="Normal"/>
    <w:uiPriority w:val="99"/>
    <w:unhideWhenUsed/>
    <w:rsid w:val="000D13AD"/>
    <w:pPr>
      <w:spacing w:before="100" w:beforeAutospacing="1" w:after="100" w:afterAutospacing="1"/>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FA7A31"/>
    <w:rPr>
      <w:i/>
      <w:iCs/>
    </w:rPr>
  </w:style>
  <w:style w:type="character" w:styleId="Textoennegrita">
    <w:name w:val="Strong"/>
    <w:basedOn w:val="Fuentedeprrafopredeter"/>
    <w:uiPriority w:val="22"/>
    <w:qFormat/>
    <w:rsid w:val="006A1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character" w:customStyle="1" w:styleId="apple-converted-space">
    <w:name w:val="apple-converted-space"/>
    <w:basedOn w:val="Fuentedeprrafopredeter"/>
    <w:rsid w:val="008C355B"/>
  </w:style>
  <w:style w:type="paragraph" w:styleId="NormalWeb">
    <w:name w:val="Normal (Web)"/>
    <w:basedOn w:val="Normal"/>
    <w:uiPriority w:val="99"/>
    <w:unhideWhenUsed/>
    <w:rsid w:val="000D13AD"/>
    <w:pPr>
      <w:spacing w:before="100" w:beforeAutospacing="1" w:after="100" w:afterAutospacing="1"/>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FA7A31"/>
    <w:rPr>
      <w:i/>
      <w:iCs/>
    </w:rPr>
  </w:style>
  <w:style w:type="character" w:styleId="Textoennegrita">
    <w:name w:val="Strong"/>
    <w:basedOn w:val="Fuentedeprrafopredeter"/>
    <w:uiPriority w:val="22"/>
    <w:qFormat/>
    <w:rsid w:val="006A1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565">
      <w:bodyDiv w:val="1"/>
      <w:marLeft w:val="0"/>
      <w:marRight w:val="0"/>
      <w:marTop w:val="0"/>
      <w:marBottom w:val="0"/>
      <w:divBdr>
        <w:top w:val="none" w:sz="0" w:space="0" w:color="auto"/>
        <w:left w:val="none" w:sz="0" w:space="0" w:color="auto"/>
        <w:bottom w:val="none" w:sz="0" w:space="0" w:color="auto"/>
        <w:right w:val="none" w:sz="0" w:space="0" w:color="auto"/>
      </w:divBdr>
    </w:div>
    <w:div w:id="920023367">
      <w:bodyDiv w:val="1"/>
      <w:marLeft w:val="0"/>
      <w:marRight w:val="0"/>
      <w:marTop w:val="0"/>
      <w:marBottom w:val="0"/>
      <w:divBdr>
        <w:top w:val="none" w:sz="0" w:space="0" w:color="auto"/>
        <w:left w:val="none" w:sz="0" w:space="0" w:color="auto"/>
        <w:bottom w:val="none" w:sz="0" w:space="0" w:color="auto"/>
        <w:right w:val="none" w:sz="0" w:space="0" w:color="auto"/>
      </w:divBdr>
      <w:divsChild>
        <w:div w:id="469905059">
          <w:marLeft w:val="0"/>
          <w:marRight w:val="0"/>
          <w:marTop w:val="0"/>
          <w:marBottom w:val="0"/>
          <w:divBdr>
            <w:top w:val="none" w:sz="0" w:space="0" w:color="auto"/>
            <w:left w:val="none" w:sz="0" w:space="0" w:color="auto"/>
            <w:bottom w:val="none" w:sz="0" w:space="0" w:color="auto"/>
            <w:right w:val="none" w:sz="0" w:space="0" w:color="auto"/>
          </w:divBdr>
          <w:divsChild>
            <w:div w:id="537165790">
              <w:marLeft w:val="0"/>
              <w:marRight w:val="0"/>
              <w:marTop w:val="0"/>
              <w:marBottom w:val="0"/>
              <w:divBdr>
                <w:top w:val="none" w:sz="0" w:space="0" w:color="auto"/>
                <w:left w:val="none" w:sz="0" w:space="0" w:color="auto"/>
                <w:bottom w:val="none" w:sz="0" w:space="0" w:color="auto"/>
                <w:right w:val="none" w:sz="0" w:space="0" w:color="auto"/>
              </w:divBdr>
              <w:divsChild>
                <w:div w:id="1668442991">
                  <w:marLeft w:val="0"/>
                  <w:marRight w:val="0"/>
                  <w:marTop w:val="0"/>
                  <w:marBottom w:val="0"/>
                  <w:divBdr>
                    <w:top w:val="none" w:sz="0" w:space="0" w:color="auto"/>
                    <w:left w:val="none" w:sz="0" w:space="0" w:color="auto"/>
                    <w:bottom w:val="none" w:sz="0" w:space="0" w:color="auto"/>
                    <w:right w:val="none" w:sz="0" w:space="0" w:color="auto"/>
                  </w:divBdr>
                  <w:divsChild>
                    <w:div w:id="2907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titud@actitud.es" TargetMode="External"/><Relationship Id="rId4" Type="http://schemas.microsoft.com/office/2007/relationships/stylesWithEffects" Target="stylesWithEffects.xml"/><Relationship Id="rId9" Type="http://schemas.openxmlformats.org/officeDocument/2006/relationships/hyperlink" Target="https://www.consultiatravel.e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wbZUJFAy5LLnQBVyoQ6KQ/T/5Q==">AMUW2mWg4KlDgs3ZUfjFZLhWstMvmaQXh1LpYXTN/rfqiZGDBeMm4c5i+bwDLcr0QvbTSDODv5EsfeeWLVIBQ2cCjKP97tTq6RfC3Lhwyfxdv+s/+u6FpJZcVFSZLWBvf7ADq+sD2opSCquicRpT9/MBMphmNMPwnKIXoTKoZsgl93tILZPl9f4=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actitud3</dc:creator>
  <cp:lastModifiedBy>ACTITUD</cp:lastModifiedBy>
  <cp:revision>2</cp:revision>
  <dcterms:created xsi:type="dcterms:W3CDTF">2023-02-23T09:09:00Z</dcterms:created>
  <dcterms:modified xsi:type="dcterms:W3CDTF">2023-02-23T09:09:00Z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0x010100F216AFD8C49A964A82E6063D63172A8A</vt:lpwstr>
  </property>
</Properties>
</file>