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320" w:before="240" w:line="276" w:lineRule="auto"/>
        <w:rPr>
          <w:rFonts w:ascii="Roboto" w:cs="Roboto" w:eastAsia="Roboto" w:hAnsi="Roboto"/>
          <w:color w:val="666666"/>
        </w:rPr>
      </w:pPr>
      <w:r w:rsidDel="00000000" w:rsidR="00000000" w:rsidRPr="00000000">
        <w:rPr>
          <w:rFonts w:ascii="Roboto" w:cs="Roboto" w:eastAsia="Roboto" w:hAnsi="Roboto"/>
          <w:color w:val="666666"/>
          <w:rtl w:val="0"/>
        </w:rPr>
        <w:t xml:space="preserve">Samuel Biener, climatólogo de </w:t>
      </w:r>
      <w:hyperlink r:id="rId6">
        <w:r w:rsidDel="00000000" w:rsidR="00000000" w:rsidRPr="00000000">
          <w:rPr>
            <w:rFonts w:ascii="Roboto" w:cs="Roboto" w:eastAsia="Roboto" w:hAnsi="Roboto"/>
            <w:b w:val="1"/>
            <w:bCs w:val="1"/>
            <w:color w:val="00b0f0"/>
            <w:u w:val="single"/>
            <w:rtl w:val="0"/>
          </w:rPr>
          <w:t xml:space="preserve">Meteored España</w:t>
        </w:r>
      </w:hyperlink>
      <w:r w:rsidDel="00000000" w:rsidR="00000000" w:rsidRPr="00000000">
        <w:rPr>
          <w:rFonts w:ascii="Roboto" w:cs="Roboto" w:eastAsia="Roboto" w:hAnsi="Roboto"/>
          <w:color w:val="666666"/>
          <w:rtl w:val="0"/>
        </w:rPr>
        <w:t xml:space="preserve">, adelanta la previsión meteorológica para los próximos días </w:t>
      </w:r>
    </w:p>
    <w:p w:rsidR="00000000" w:rsidDel="00000000" w:rsidP="00000000" w:rsidRDefault="00000000" w:rsidRPr="00000000" w14:paraId="00000002">
      <w:pPr>
        <w:spacing w:after="320" w:before="240" w:line="276" w:lineRule="auto"/>
        <w:jc w:val="center"/>
        <w:rPr>
          <w:rFonts w:ascii="Roboto" w:cs="Roboto" w:eastAsia="Roboto" w:hAnsi="Roboto"/>
          <w:b w:val="1"/>
          <w:bCs w:val="1"/>
          <w:sz w:val="42"/>
          <w:szCs w:val="42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color w:val="444746"/>
          <w:sz w:val="42"/>
          <w:szCs w:val="42"/>
          <w:rtl w:val="0"/>
        </w:rPr>
        <w:t xml:space="preserve">Las tormentas intensas convivirán con el calor extremo esta semana según Meteored</w:t>
      </w:r>
      <w:r w:rsidDel="00000000" w:rsidR="00000000" w:rsidRPr="00000000">
        <w:rPr>
          <w:rFonts w:ascii="Roboto" w:cs="Roboto" w:eastAsia="Roboto" w:hAnsi="Roboto"/>
          <w:b w:val="1"/>
          <w:bCs w:val="1"/>
          <w:sz w:val="42"/>
          <w:szCs w:val="42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ind w:left="720" w:hanging="360"/>
        <w:jc w:val="both"/>
        <w:rPr>
          <w:rFonts w:ascii="Roboto" w:cs="Roboto" w:eastAsia="Roboto" w:hAnsi="Roboto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i w:val="1"/>
          <w:iCs w:val="1"/>
          <w:sz w:val="24"/>
          <w:szCs w:val="24"/>
          <w:rtl w:val="0"/>
        </w:rPr>
        <w:t xml:space="preserve">La segunda ola de calor alcanzará su punto álgido con temperaturas de hasta 44 ºC en la Península y más de 40 ºC en Canarias </w:t>
      </w:r>
    </w:p>
    <w:p w:rsidR="00000000" w:rsidDel="00000000" w:rsidP="00000000" w:rsidRDefault="00000000" w:rsidRPr="00000000" w14:paraId="00000004">
      <w:pPr>
        <w:ind w:left="720" w:firstLine="0"/>
        <w:jc w:val="both"/>
        <w:rPr>
          <w:rFonts w:ascii="Roboto" w:cs="Roboto" w:eastAsia="Roboto" w:hAnsi="Roboto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720" w:hanging="360"/>
        <w:jc w:val="both"/>
        <w:rPr>
          <w:rFonts w:ascii="Roboto" w:cs="Roboto" w:eastAsia="Roboto" w:hAnsi="Roboto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i w:val="1"/>
          <w:iCs w:val="1"/>
          <w:sz w:val="24"/>
          <w:szCs w:val="24"/>
          <w:rtl w:val="0"/>
        </w:rPr>
        <w:t xml:space="preserve">La llegada de varias ondas en altura favorecerá tormentas localmente muy intensas, con lluvias fuertes, granizo y rachas de viento </w:t>
      </w:r>
    </w:p>
    <w:p w:rsidR="00000000" w:rsidDel="00000000" w:rsidP="00000000" w:rsidRDefault="00000000" w:rsidRPr="00000000" w14:paraId="00000006">
      <w:pPr>
        <w:ind w:left="720" w:firstLine="0"/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jc w:val="center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</w:rPr>
        <w:drawing>
          <wp:inline distB="114300" distT="114300" distL="114300" distR="114300">
            <wp:extent cx="5319713" cy="3746774"/>
            <wp:effectExtent b="0" l="0" r="0" t="0"/>
            <wp:docPr id="6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19713" cy="374677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jc w:val="center"/>
        <w:rPr>
          <w:rFonts w:ascii="Roboto" w:cs="Roboto" w:eastAsia="Roboto" w:hAnsi="Roboto"/>
          <w:i w:val="1"/>
          <w:iCs w:val="1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i w:val="1"/>
          <w:iCs w:val="1"/>
          <w:sz w:val="20"/>
          <w:szCs w:val="20"/>
          <w:rtl w:val="0"/>
        </w:rPr>
        <w:t xml:space="preserve">Los rayos (en tonos amarillos, naranjas y rojos) llegarán a muchas zonas interiores del norte y este de la península. Fuente: Meteored España.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jc w:val="center"/>
        <w:rPr>
          <w:rFonts w:ascii="Roboto" w:cs="Roboto" w:eastAsia="Roboto" w:hAnsi="Roboto"/>
          <w:i w:val="1"/>
          <w:iCs w:val="1"/>
          <w:color w:val="444444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spacing w:after="160" w:lineRule="auto"/>
        <w:jc w:val="both"/>
        <w:rPr>
          <w:rFonts w:ascii="Roboto" w:cs="Roboto" w:eastAsia="Roboto" w:hAnsi="Roboto"/>
          <w:b w:val="1"/>
          <w:bCs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Madrid, 6 de julio de 2026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. El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calor extremo y las tormentas compartirán protagonismo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en España durante los próximos días. Mientras la ola de calor llevará las temperaturas a registros muy elevados, la atmósfera se volverá cada vez más inestable por la llegada de varias ondas en altura. Según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Samuel Biener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, experto de </w:t>
      </w:r>
      <w:hyperlink r:id="rId8">
        <w:r w:rsidDel="00000000" w:rsidR="00000000" w:rsidRPr="00000000">
          <w:rPr>
            <w:rFonts w:ascii="Roboto" w:cs="Roboto" w:eastAsia="Roboto" w:hAnsi="Roboto"/>
            <w:b w:val="1"/>
            <w:bCs w:val="1"/>
            <w:color w:val="00b0f0"/>
            <w:sz w:val="24"/>
            <w:szCs w:val="24"/>
            <w:u w:val="single"/>
            <w:rtl w:val="0"/>
          </w:rPr>
          <w:t xml:space="preserve">Meteored España</w:t>
        </w:r>
      </w:hyperlink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, esta combinación favorecerá el desarrollo de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tormentas localmente muy intensas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, con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riesgo de lluvias torrenciales, granizo y fuertes rachas de viento.</w:t>
      </w:r>
    </w:p>
    <w:p w:rsidR="00000000" w:rsidDel="00000000" w:rsidP="00000000" w:rsidRDefault="00000000" w:rsidRPr="00000000" w14:paraId="0000000B">
      <w:pPr>
        <w:pageBreakBefore w:val="0"/>
        <w:spacing w:after="160" w:lineRule="auto"/>
        <w:jc w:val="both"/>
        <w:rPr>
          <w:rFonts w:ascii="Roboto" w:cs="Roboto" w:eastAsia="Roboto" w:hAnsi="Roboto"/>
          <w:b w:val="1"/>
          <w:bCs w:val="1"/>
          <w:i w:val="1"/>
          <w:iCs w:val="1"/>
          <w:sz w:val="26"/>
          <w:szCs w:val="26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i w:val="1"/>
          <w:iCs w:val="1"/>
          <w:sz w:val="26"/>
          <w:szCs w:val="26"/>
          <w:rtl w:val="0"/>
        </w:rPr>
        <w:t xml:space="preserve">Análisis de Samuel Biener, climatólogo de</w:t>
      </w:r>
      <w:r w:rsidDel="00000000" w:rsidR="00000000" w:rsidRPr="00000000">
        <w:rPr>
          <w:rFonts w:ascii="Roboto" w:cs="Roboto" w:eastAsia="Roboto" w:hAnsi="Roboto"/>
          <w:b w:val="1"/>
          <w:bCs w:val="1"/>
          <w:color w:val="00b0f0"/>
          <w:sz w:val="24"/>
          <w:szCs w:val="24"/>
          <w:rtl w:val="0"/>
        </w:rPr>
        <w:t xml:space="preserve"> </w:t>
      </w:r>
      <w:hyperlink r:id="rId9">
        <w:r w:rsidDel="00000000" w:rsidR="00000000" w:rsidRPr="00000000">
          <w:rPr>
            <w:rFonts w:ascii="Roboto" w:cs="Roboto" w:eastAsia="Roboto" w:hAnsi="Roboto"/>
            <w:b w:val="1"/>
            <w:bCs w:val="1"/>
            <w:i w:val="1"/>
            <w:iCs w:val="1"/>
            <w:color w:val="00b0f0"/>
            <w:sz w:val="26"/>
            <w:szCs w:val="26"/>
            <w:u w:val="single"/>
            <w:rtl w:val="0"/>
          </w:rPr>
          <w:t xml:space="preserve">Meteored España </w:t>
        </w:r>
      </w:hyperlink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40" w:before="240" w:lineRule="auto"/>
        <w:jc w:val="both"/>
        <w:rPr>
          <w:rFonts w:ascii="Roboto" w:cs="Roboto" w:eastAsia="Roboto" w:hAnsi="Roboto"/>
          <w:b w:val="1"/>
          <w:bCs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España afronta el pico de la segunda ola de calor del verano, con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temperaturas que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rozarán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 los 44 ºC en algunas zonas de la Península y superarán los 40 ºC en Canarias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.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 A partir del miércoles el calor empezará a remitir ligeramente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, aunque seguirá siendo intenso, mientras la llegada de varias ondas en altura favorecerá un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aumento de la inestabilidad y el desarrollo de tormentas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, con la posible aproximación de una DANA a finales de semana.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40" w:before="240" w:lineRule="auto"/>
        <w:jc w:val="both"/>
        <w:rPr>
          <w:rFonts w:ascii="Roboto" w:cs="Roboto" w:eastAsia="Roboto" w:hAnsi="Roboto"/>
          <w:b w:val="1"/>
          <w:bCs w:val="1"/>
          <w:sz w:val="28"/>
          <w:szCs w:val="28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Las tormentas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irrumpirán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 con fuerza en varias comunidades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40" w:before="240" w:lineRule="auto"/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Esta tarde se esperan tormentas y chubascos dispersos en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Galicia, Extremadura, Castilla y León, Castilla-La Mancha, la Comunidad de Madrid y el interior de Andalucía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, con riesgo de fuertes rachas de viento, alguna granizada aislada y abundante aparato eléctrico. Mañana la inestabilidad aumentará y las tormentas podrán ser localmente intensas, sobre todo en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Castilla y León, La Rioja, Aragón y Cataluña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, sin descartar que también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afecten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a otras zonas montañosas del sureste peninsular.</w:t>
      </w:r>
    </w:p>
    <w:p w:rsidR="00000000" w:rsidDel="00000000" w:rsidP="00000000" w:rsidRDefault="00000000" w:rsidRPr="00000000" w14:paraId="0000000F">
      <w:pPr>
        <w:spacing w:after="240" w:before="240" w:lineRule="auto"/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Entre el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 miércoles y el jueves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, las tormentas se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concentrarán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principalmente en el entorno del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sistema Ibérico y los Pirineos, donde podrán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ganar intensidad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, especialmente en la cordillera pirenaica. De forma más puntual también podrán formarse chubascos en otros puntos del interior peninsular. Además de las precipitaciones, habrá que vigilar el abundante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aparato eléctrico y las fuertes rachas de viento asociadas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, en un contexto de riesgo muy elevado de incendios forestales. </w:t>
      </w:r>
    </w:p>
    <w:p w:rsidR="00000000" w:rsidDel="00000000" w:rsidP="00000000" w:rsidRDefault="00000000" w:rsidRPr="00000000" w14:paraId="00000010">
      <w:pPr>
        <w:spacing w:after="160" w:lineRule="auto"/>
        <w:jc w:val="both"/>
        <w:rPr>
          <w:rFonts w:ascii="Roboto" w:cs="Roboto" w:eastAsia="Roboto" w:hAnsi="Roboto"/>
          <w:b w:val="1"/>
          <w:bCs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Una DANA podría irrumpir en España a finales de semana </w:t>
      </w:r>
    </w:p>
    <w:p w:rsidR="00000000" w:rsidDel="00000000" w:rsidP="00000000" w:rsidRDefault="00000000" w:rsidRPr="00000000" w14:paraId="00000011">
      <w:pPr>
        <w:spacing w:after="240" w:before="240" w:lineRule="auto"/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De cara al final de la semana aumenta la incertidumbre, aunque los modelos contemplan la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posible aproximación de una DANA a la Península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, lo que podría favorecer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tormentas más intensas y generalizadas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. Mientras tanto, el calor seguirá siendo extremo, con temperaturas superiores a los 40 ºC en muchas zonas del país. </w:t>
      </w:r>
    </w:p>
    <w:p w:rsidR="00000000" w:rsidDel="00000000" w:rsidP="00000000" w:rsidRDefault="00000000" w:rsidRPr="00000000" w14:paraId="00000012">
      <w:pPr>
        <w:spacing w:after="240" w:before="240" w:lineRule="auto"/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40" w:before="240" w:lineRule="auto"/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240" w:before="240" w:lineRule="auto"/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240" w:before="240" w:lineRule="auto"/>
        <w:jc w:val="both"/>
        <w:rPr/>
      </w:pPr>
      <w:r w:rsidDel="00000000" w:rsidR="00000000" w:rsidRPr="00000000">
        <w:rPr>
          <w:rFonts w:ascii="Roboto" w:cs="Roboto" w:eastAsia="Roboto" w:hAnsi="Roboto"/>
          <w:color w:val="444444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Roboto" w:cs="Roboto" w:eastAsia="Roboto" w:hAnsi="Roboto"/>
          <w:b w:val="1"/>
          <w:bCs w:val="1"/>
          <w:color w:val="00b0f0"/>
          <w:sz w:val="28"/>
          <w:szCs w:val="28"/>
        </w:rPr>
        <w:drawing>
          <wp:inline distB="114300" distT="114300" distL="114300" distR="114300">
            <wp:extent cx="198537" cy="190500"/>
            <wp:effectExtent b="0" l="0" r="0" t="0"/>
            <wp:docPr id="5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8537" cy="190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Roboto" w:cs="Roboto" w:eastAsia="Roboto" w:hAnsi="Roboto"/>
          <w:b w:val="1"/>
          <w:bCs w:val="1"/>
          <w:color w:val="00b0f0"/>
          <w:sz w:val="28"/>
          <w:szCs w:val="28"/>
          <w:rtl w:val="0"/>
        </w:rPr>
        <w:t xml:space="preserve"> Síguenos en</w:t>
      </w:r>
      <w:hyperlink r:id="rId11">
        <w:r w:rsidDel="00000000" w:rsidR="00000000" w:rsidRPr="00000000">
          <w:rPr>
            <w:rFonts w:ascii="Roboto" w:cs="Roboto" w:eastAsia="Roboto" w:hAnsi="Roboto"/>
            <w:b w:val="1"/>
            <w:bCs w:val="1"/>
            <w:color w:val="00b0f0"/>
            <w:sz w:val="28"/>
            <w:szCs w:val="28"/>
            <w:rtl w:val="0"/>
          </w:rPr>
          <w:t xml:space="preserve"> </w:t>
        </w:r>
      </w:hyperlink>
      <w:hyperlink r:id="rId12">
        <w:r w:rsidDel="00000000" w:rsidR="00000000" w:rsidRPr="00000000">
          <w:rPr>
            <w:rFonts w:ascii="Roboto" w:cs="Roboto" w:eastAsia="Roboto" w:hAnsi="Roboto"/>
            <w:b w:val="1"/>
            <w:bCs w:val="1"/>
            <w:color w:val="00b0f0"/>
            <w:sz w:val="28"/>
            <w:szCs w:val="28"/>
            <w:u w:val="single"/>
            <w:rtl w:val="0"/>
          </w:rPr>
          <w:t xml:space="preserve">Telegram</w:t>
        </w:r>
      </w:hyperlink>
      <w:r w:rsidDel="00000000" w:rsidR="00000000" w:rsidRPr="00000000">
        <w:rPr>
          <w:rFonts w:ascii="Roboto" w:cs="Roboto" w:eastAsia="Roboto" w:hAnsi="Roboto"/>
          <w:b w:val="1"/>
          <w:bCs w:val="1"/>
          <w:color w:val="00b0f0"/>
          <w:sz w:val="28"/>
          <w:szCs w:val="28"/>
          <w:rtl w:val="0"/>
        </w:rPr>
        <w:t xml:space="preserve">  y en</w:t>
      </w:r>
      <w:hyperlink r:id="rId13">
        <w:r w:rsidDel="00000000" w:rsidR="00000000" w:rsidRPr="00000000">
          <w:rPr>
            <w:rFonts w:ascii="Roboto" w:cs="Roboto" w:eastAsia="Roboto" w:hAnsi="Roboto"/>
            <w:b w:val="1"/>
            <w:bCs w:val="1"/>
            <w:color w:val="00b0f0"/>
            <w:sz w:val="28"/>
            <w:szCs w:val="28"/>
            <w:rtl w:val="0"/>
          </w:rPr>
          <w:t xml:space="preserve"> </w:t>
        </w:r>
      </w:hyperlink>
      <w:r w:rsidDel="00000000" w:rsidR="00000000" w:rsidRPr="00000000">
        <w:rPr>
          <w:rFonts w:ascii="Roboto" w:cs="Roboto" w:eastAsia="Roboto" w:hAnsi="Roboto"/>
          <w:b w:val="1"/>
          <w:bCs w:val="1"/>
          <w:color w:val="00b0f0"/>
          <w:sz w:val="28"/>
          <w:szCs w:val="28"/>
          <w:rtl w:val="0"/>
        </w:rPr>
        <w:t xml:space="preserve">nuestro canal de </w:t>
      </w:r>
      <w:hyperlink r:id="rId14">
        <w:r w:rsidDel="00000000" w:rsidR="00000000" w:rsidRPr="00000000">
          <w:rPr>
            <w:rFonts w:ascii="Roboto" w:cs="Roboto" w:eastAsia="Roboto" w:hAnsi="Roboto"/>
            <w:b w:val="1"/>
            <w:bCs w:val="1"/>
            <w:color w:val="00b0f0"/>
            <w:sz w:val="28"/>
            <w:szCs w:val="28"/>
            <w:u w:val="single"/>
            <w:rtl w:val="0"/>
          </w:rPr>
          <w:t xml:space="preserve">Whatsapp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color="000000" w:space="0" w:sz="0" w:val="none"/>
          <w:left w:color="000000" w:space="0" w:sz="0" w:val="none"/>
          <w:bottom w:color="dddddd" w:space="7" w:sz="12" w:val="single"/>
          <w:right w:color="000000" w:space="0" w:sz="0" w:val="none"/>
        </w:pBdr>
        <w:shd w:fill="ffffff" w:val="clear"/>
        <w:spacing w:after="460" w:line="276" w:lineRule="auto"/>
        <w:rPr>
          <w:rFonts w:ascii="Roboto" w:cs="Roboto" w:eastAsia="Roboto" w:hAnsi="Roboto"/>
          <w:color w:val="00b0f0"/>
          <w:sz w:val="24"/>
          <w:szCs w:val="24"/>
          <w:u w:val="single"/>
        </w:rPr>
      </w:pPr>
      <w:bookmarkStart w:colFirst="0" w:colLast="0" w:name="_9ar1dk6yzega" w:id="0"/>
      <w:bookmarkEnd w:id="0"/>
      <w:r w:rsidDel="00000000" w:rsidR="00000000" w:rsidRPr="00000000">
        <w:rPr>
          <w:rFonts w:ascii="Roboto" w:cs="Roboto" w:eastAsia="Roboto" w:hAnsi="Roboto"/>
          <w:b w:val="1"/>
          <w:bCs w:val="1"/>
          <w:color w:val="444444"/>
          <w:sz w:val="28"/>
          <w:szCs w:val="28"/>
          <w:highlight w:val="white"/>
          <w:rtl w:val="0"/>
        </w:rPr>
        <w:t xml:space="preserve">Amplía información con el artículo completo en:</w:t>
        <w:br w:type="textWrapping"/>
      </w:r>
      <w:hyperlink r:id="rId15">
        <w:r w:rsidDel="00000000" w:rsidR="00000000" w:rsidRPr="00000000">
          <w:rPr>
            <w:rFonts w:ascii="Roboto" w:cs="Roboto" w:eastAsia="Roboto" w:hAnsi="Roboto"/>
            <w:b w:val="1"/>
            <w:bCs w:val="1"/>
            <w:color w:val="00b0f0"/>
            <w:sz w:val="28"/>
            <w:szCs w:val="28"/>
            <w:u w:val="single"/>
            <w:rtl w:val="0"/>
          </w:rPr>
          <w:t xml:space="preserve">Se aproximan varias ondas que dejarán tormentas con lluvias fuertes, granizo y vientos intensos en España</w:t>
        </w:r>
      </w:hyperlink>
      <w:r w:rsidDel="00000000" w:rsidR="00000000" w:rsidRPr="00000000">
        <w:rPr>
          <w:rtl w:val="0"/>
        </w:rPr>
      </w:r>
    </w:p>
    <w:tbl>
      <w:tblPr>
        <w:tblStyle w:val="Table1"/>
        <w:tblW w:w="8793.891476478808" w:type="dxa"/>
        <w:jc w:val="left"/>
        <w:tblLayout w:type="fixed"/>
        <w:tblLook w:val="0600"/>
      </w:tblPr>
      <w:tblGrid>
        <w:gridCol w:w="1303.8192827200746"/>
        <w:gridCol w:w="1606.6418258034466"/>
        <w:gridCol w:w="1303.8192827200746"/>
        <w:gridCol w:w="332.26362366092224"/>
        <w:gridCol w:w="1305"/>
        <w:gridCol w:w="1260"/>
        <w:gridCol w:w="1682.3474615742896"/>
        <w:tblGridChange w:id="0">
          <w:tblGrid>
            <w:gridCol w:w="1303.8192827200746"/>
            <w:gridCol w:w="1606.6418258034466"/>
            <w:gridCol w:w="1303.8192827200746"/>
            <w:gridCol w:w="332.26362366092224"/>
            <w:gridCol w:w="1305"/>
            <w:gridCol w:w="1260"/>
            <w:gridCol w:w="1682.3474615742896"/>
          </w:tblGrid>
        </w:tblGridChange>
      </w:tblGrid>
      <w:tr>
        <w:trPr>
          <w:cantSplit w:val="0"/>
          <w:trHeight w:val="12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line="276" w:lineRule="auto"/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</w:rPr>
              <w:drawing>
                <wp:inline distB="114300" distT="114300" distL="114300" distR="114300">
                  <wp:extent cx="695325" cy="698500"/>
                  <wp:effectExtent b="0" l="0" r="0" t="0"/>
                  <wp:docPr id="4" name="image6.png"/>
                  <a:graphic>
                    <a:graphicData uri="http://schemas.openxmlformats.org/drawingml/2006/picture">
                      <pic:pic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325" cy="6985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line="276" w:lineRule="auto"/>
              <w:rPr>
                <w:rFonts w:ascii="Montserrat" w:cs="Montserrat" w:eastAsia="Montserrat" w:hAnsi="Montserrat"/>
                <w:b w:val="1"/>
                <w:bCs w:val="1"/>
                <w:color w:val="009ee2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009ee2"/>
                <w:sz w:val="20"/>
                <w:szCs w:val="20"/>
                <w:rtl w:val="0"/>
              </w:rPr>
              <w:t xml:space="preserve">Samuel Biener</w:t>
            </w:r>
          </w:p>
          <w:p w:rsidR="00000000" w:rsidDel="00000000" w:rsidP="00000000" w:rsidRDefault="00000000" w:rsidRPr="00000000" w14:paraId="00000019">
            <w:pPr>
              <w:spacing w:line="276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Climatólogo de Meteored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line="276" w:lineRule="auto"/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</w:rPr>
              <w:drawing>
                <wp:inline distB="114300" distT="114300" distL="114300" distR="114300">
                  <wp:extent cx="695325" cy="698500"/>
                  <wp:effectExtent b="0" l="0" r="0" t="0"/>
                  <wp:docPr id="2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325" cy="6985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line="276" w:lineRule="auto"/>
              <w:rPr>
                <w:rFonts w:ascii="Montserrat" w:cs="Montserrat" w:eastAsia="Montserrat" w:hAnsi="Montserrat"/>
                <w:b w:val="1"/>
                <w:bCs w:val="1"/>
                <w:color w:val="009ee2"/>
                <w:sz w:val="20"/>
                <w:szCs w:val="20"/>
              </w:rPr>
            </w:pPr>
            <w:hyperlink r:id="rId18">
              <w:r w:rsidDel="00000000" w:rsidR="00000000" w:rsidRPr="00000000">
                <w:rPr>
                  <w:rFonts w:ascii="Montserrat" w:cs="Montserrat" w:eastAsia="Montserrat" w:hAnsi="Montserrat"/>
                  <w:b w:val="1"/>
                  <w:bCs w:val="1"/>
                  <w:color w:val="009ee2"/>
                  <w:sz w:val="20"/>
                  <w:szCs w:val="20"/>
                  <w:rtl w:val="0"/>
                </w:rPr>
                <w:t xml:space="preserve">José Miguel Viñas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spacing w:line="276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Meteorólogo de Meteored.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76" w:lineRule="auto"/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</w:rPr>
              <w:drawing>
                <wp:inline distB="114300" distT="114300" distL="114300" distR="114300">
                  <wp:extent cx="666750" cy="673100"/>
                  <wp:effectExtent b="0" l="0" r="0" t="0"/>
                  <wp:docPr id="3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6731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line="276" w:lineRule="auto"/>
              <w:rPr>
                <w:rFonts w:ascii="Montserrat" w:cs="Montserrat" w:eastAsia="Montserrat" w:hAnsi="Montserrat"/>
                <w:b w:val="1"/>
                <w:bCs w:val="1"/>
                <w:color w:val="009ee2"/>
                <w:sz w:val="20"/>
                <w:szCs w:val="20"/>
              </w:rPr>
            </w:pPr>
            <w:hyperlink r:id="rId20">
              <w:r w:rsidDel="00000000" w:rsidR="00000000" w:rsidRPr="00000000">
                <w:rPr>
                  <w:rFonts w:ascii="Montserrat" w:cs="Montserrat" w:eastAsia="Montserrat" w:hAnsi="Montserrat"/>
                  <w:b w:val="1"/>
                  <w:bCs w:val="1"/>
                  <w:color w:val="009ee2"/>
                  <w:sz w:val="20"/>
                  <w:szCs w:val="20"/>
                  <w:rtl w:val="0"/>
                </w:rPr>
                <w:t xml:space="preserve">Francisco Martín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spacing w:line="276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Coordinador de la RAM.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7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line="276" w:lineRule="auto"/>
              <w:jc w:val="right"/>
              <w:rPr>
                <w:rFonts w:ascii="Montserrat" w:cs="Montserrat" w:eastAsia="Montserrat" w:hAnsi="Montserrat"/>
                <w:b w:val="1"/>
                <w:bCs w:val="1"/>
                <w:color w:val="009ee2"/>
                <w:sz w:val="20"/>
                <w:szCs w:val="20"/>
              </w:rPr>
            </w:pPr>
            <w:hyperlink r:id="rId21">
              <w:r w:rsidDel="00000000" w:rsidR="00000000" w:rsidRPr="00000000">
                <w:rPr>
                  <w:rFonts w:ascii="Montserrat" w:cs="Montserrat" w:eastAsia="Montserrat" w:hAnsi="Montserrat"/>
                  <w:b w:val="1"/>
                  <w:bCs w:val="1"/>
                  <w:color w:val="009ee2"/>
                  <w:sz w:val="20"/>
                  <w:szCs w:val="20"/>
                  <w:rtl w:val="0"/>
                </w:rPr>
                <w:t xml:space="preserve">+ Expertos de Meteored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30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line="276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Para concertar entrevistas:</w:t>
            </w:r>
          </w:p>
          <w:p w:rsidR="00000000" w:rsidDel="00000000" w:rsidP="00000000" w:rsidRDefault="00000000" w:rsidRPr="00000000" w14:paraId="00000029">
            <w:pPr>
              <w:spacing w:line="276" w:lineRule="auto"/>
              <w:rPr>
                <w:rFonts w:ascii="Montserrat" w:cs="Montserrat" w:eastAsia="Montserrat" w:hAnsi="Montserrat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24"/>
                <w:szCs w:val="24"/>
                <w:rtl w:val="0"/>
              </w:rPr>
              <w:t xml:space="preserve">Actitud de Comunicación</w:t>
            </w:r>
          </w:p>
          <w:p w:rsidR="00000000" w:rsidDel="00000000" w:rsidP="00000000" w:rsidRDefault="00000000" w:rsidRPr="00000000" w14:paraId="0000002A">
            <w:pPr>
              <w:spacing w:line="276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91 302 28 60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spacing w:line="276" w:lineRule="auto"/>
              <w:rPr>
                <w:rFonts w:ascii="Montserrat" w:cs="Montserrat" w:eastAsia="Montserrat" w:hAnsi="Montserrat"/>
                <w:color w:val="009ee2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009ee2"/>
                <w:sz w:val="24"/>
                <w:szCs w:val="24"/>
                <w:rtl w:val="0"/>
              </w:rPr>
              <w:t xml:space="preserve">     </w:t>
            </w:r>
          </w:p>
          <w:p w:rsidR="00000000" w:rsidDel="00000000" w:rsidP="00000000" w:rsidRDefault="00000000" w:rsidRPr="00000000" w14:paraId="0000002F">
            <w:pPr>
              <w:spacing w:line="276" w:lineRule="auto"/>
              <w:rPr>
                <w:rFonts w:ascii="Montserrat" w:cs="Montserrat" w:eastAsia="Montserrat" w:hAnsi="Montserrat"/>
                <w:color w:val="009ee2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009ee2"/>
                <w:sz w:val="24"/>
                <w:szCs w:val="24"/>
                <w:rtl w:val="0"/>
              </w:rPr>
              <w:t xml:space="preserve">virginia.ayala@actitud.es</w:t>
            </w:r>
          </w:p>
          <w:p w:rsidR="00000000" w:rsidDel="00000000" w:rsidP="00000000" w:rsidRDefault="00000000" w:rsidRPr="00000000" w14:paraId="00000030">
            <w:pPr>
              <w:spacing w:line="276" w:lineRule="auto"/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33">
      <w:pPr>
        <w:pageBreakBefore w:val="0"/>
        <w:spacing w:after="16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86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865"/>
        <w:tblGridChange w:id="0">
          <w:tblGrid>
            <w:gridCol w:w="8865"/>
          </w:tblGrid>
        </w:tblGridChange>
      </w:tblGrid>
      <w:tr>
        <w:trPr>
          <w:cantSplit w:val="0"/>
          <w:trHeight w:val="503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pStyle w:val="Heading1"/>
              <w:pageBreakBefore w:val="0"/>
              <w:rPr>
                <w:rFonts w:ascii="Roboto" w:cs="Roboto" w:eastAsia="Roboto" w:hAnsi="Roboto"/>
                <w:b w:val="1"/>
                <w:bCs w:val="1"/>
                <w:color w:val="009ee2"/>
                <w:sz w:val="28"/>
                <w:szCs w:val="28"/>
              </w:rPr>
            </w:pPr>
            <w:bookmarkStart w:colFirst="0" w:colLast="0" w:name="_cziy88jicp25" w:id="1"/>
            <w:bookmarkEnd w:id="1"/>
            <w:hyperlink r:id="rId22">
              <w:r w:rsidDel="00000000" w:rsidR="00000000" w:rsidRPr="00000000">
                <w:rPr>
                  <w:rFonts w:ascii="Roboto" w:cs="Roboto" w:eastAsia="Roboto" w:hAnsi="Roboto"/>
                  <w:b w:val="1"/>
                  <w:bCs w:val="1"/>
                  <w:color w:val="009ee2"/>
                  <w:sz w:val="28"/>
                  <w:szCs w:val="28"/>
                  <w:rtl w:val="0"/>
                </w:rPr>
                <w:t xml:space="preserve">Sobre Meteored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pageBreakBefore w:val="0"/>
              <w:spacing w:after="120" w:lineRule="auto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Meteored se ha convertido en uno de los proyectos líderes sobre información meteorológica a nivel mundial con </w:t>
            </w: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4"/>
                <w:szCs w:val="24"/>
                <w:rtl w:val="0"/>
              </w:rPr>
              <w:t xml:space="preserve">más de 20 años de experiencia</w:t>
            </w: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. Actualmente nuestras predicciones, modelos y noticias se ofrecen por todo el mundo a través de distintos medios y plataformas. Debido a nuestra experiencia, calidad y dedicación, </w:t>
            </w: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4"/>
                <w:szCs w:val="24"/>
                <w:rtl w:val="0"/>
              </w:rPr>
              <w:t xml:space="preserve">millones de personas confían en nosotros para planificar su día a día</w:t>
            </w: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36">
            <w:pPr>
              <w:pageBreakBefore w:val="0"/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Meteored cuenta, además, con un equipo de redacción internacional, ubicado en varios países del mundo. Nuestros </w:t>
            </w: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4"/>
                <w:szCs w:val="24"/>
                <w:rtl w:val="0"/>
              </w:rPr>
              <w:t xml:space="preserve">expertos en meteorología</w:t>
            </w: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 se encargan de mantenernos informados sobre los acontecimientos meteorológicos más importantes de hoy, así como de ilustrarnos y explicarnos las situaciones más significativas que están por llegar.</w:t>
            </w: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37">
      <w:pPr>
        <w:pageBreakBefore w:val="0"/>
        <w:spacing w:after="16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23" w:type="default"/>
      <w:footerReference r:id="rId24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Montserrat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9">
    <w:pPr>
      <w:pageBreakBefore w:val="0"/>
      <w:jc w:val="right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A">
    <w:pPr>
      <w:pageBreakBefore w:val="0"/>
      <w:jc w:val="center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8">
    <w:pPr>
      <w:pageBreakBefore w:val="0"/>
      <w:spacing w:line="240" w:lineRule="auto"/>
      <w:jc w:val="right"/>
      <w:rPr/>
    </w:pPr>
    <w:r w:rsidDel="00000000" w:rsidR="00000000" w:rsidRPr="00000000">
      <w:rPr/>
      <w:drawing>
        <wp:inline distB="114300" distT="114300" distL="114300" distR="114300">
          <wp:extent cx="1900238" cy="4038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900238" cy="4038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  <w:br w:type="textWrapping"/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  <w:tcPr>
      <w:shd w:fill="f2f2f2" w:val="clear"/>
    </w:tc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/>
    </w:tblPr>
    <w:tcPr>
      <w:shd w:fill="f2f2f2" w:val="clear"/>
    </w:tc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www.tiempo.com/autor/francisco-martin/" TargetMode="External"/><Relationship Id="rId11" Type="http://schemas.openxmlformats.org/officeDocument/2006/relationships/hyperlink" Target="https://t.me/meteored_espana" TargetMode="External"/><Relationship Id="rId22" Type="http://schemas.openxmlformats.org/officeDocument/2006/relationships/hyperlink" Target="https://www.tiempo.com/sobre-nosotros" TargetMode="External"/><Relationship Id="rId10" Type="http://schemas.openxmlformats.org/officeDocument/2006/relationships/image" Target="media/image2.png"/><Relationship Id="rId21" Type="http://schemas.openxmlformats.org/officeDocument/2006/relationships/hyperlink" Target="https://www.tiempo.com/sobre-nosotros/equipo#news_team" TargetMode="External"/><Relationship Id="rId13" Type="http://schemas.openxmlformats.org/officeDocument/2006/relationships/hyperlink" Target="https://t.me/meteored_espana" TargetMode="External"/><Relationship Id="rId24" Type="http://schemas.openxmlformats.org/officeDocument/2006/relationships/footer" Target="footer1.xml"/><Relationship Id="rId12" Type="http://schemas.openxmlformats.org/officeDocument/2006/relationships/hyperlink" Target="https://t.me/meteored_espana" TargetMode="External"/><Relationship Id="rId23" Type="http://schemas.openxmlformats.org/officeDocument/2006/relationships/header" Target="head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tiempo.com/" TargetMode="External"/><Relationship Id="rId15" Type="http://schemas.openxmlformats.org/officeDocument/2006/relationships/hyperlink" Target="https://www.tiempo.com/noticias/prediccion/se-aproximan-varias-ondas-que-dejaran-tormentas-con-lluvias-fuertes-granizo-y-vientos-intensos-en-espana.html" TargetMode="External"/><Relationship Id="rId14" Type="http://schemas.openxmlformats.org/officeDocument/2006/relationships/hyperlink" Target="https://whatsapp.com/channel/0029Va9c6InCBtxDfkX5hH1F" TargetMode="External"/><Relationship Id="rId17" Type="http://schemas.openxmlformats.org/officeDocument/2006/relationships/image" Target="media/image4.png"/><Relationship Id="rId16" Type="http://schemas.openxmlformats.org/officeDocument/2006/relationships/image" Target="media/image6.png"/><Relationship Id="rId5" Type="http://schemas.openxmlformats.org/officeDocument/2006/relationships/styles" Target="styles.xml"/><Relationship Id="rId19" Type="http://schemas.openxmlformats.org/officeDocument/2006/relationships/image" Target="media/image3.png"/><Relationship Id="rId6" Type="http://schemas.openxmlformats.org/officeDocument/2006/relationships/hyperlink" Target="https://www.tiempo.com/" TargetMode="External"/><Relationship Id="rId18" Type="http://schemas.openxmlformats.org/officeDocument/2006/relationships/hyperlink" Target="https://www.tiempo.com/autor/jose-miguel-vinas/" TargetMode="External"/><Relationship Id="rId7" Type="http://schemas.openxmlformats.org/officeDocument/2006/relationships/image" Target="media/image5.png"/><Relationship Id="rId8" Type="http://schemas.openxmlformats.org/officeDocument/2006/relationships/hyperlink" Target="https://www.tiempo.com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Montserrat-regular.ttf"/><Relationship Id="rId6" Type="http://schemas.openxmlformats.org/officeDocument/2006/relationships/font" Target="fonts/Montserrat-bold.ttf"/><Relationship Id="rId7" Type="http://schemas.openxmlformats.org/officeDocument/2006/relationships/font" Target="fonts/Montserrat-italic.ttf"/><Relationship Id="rId8" Type="http://schemas.openxmlformats.org/officeDocument/2006/relationships/font" Target="fonts/Montserrat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