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información el comienzo de la semana</w:t>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20" w:before="220" w:line="264" w:lineRule="auto"/>
        <w:jc w:val="center"/>
        <w:rPr>
          <w:rFonts w:ascii="Roboto" w:cs="Roboto" w:eastAsia="Roboto" w:hAnsi="Roboto"/>
          <w:b w:val="1"/>
          <w:color w:val="434343"/>
          <w:sz w:val="46"/>
          <w:szCs w:val="46"/>
        </w:rPr>
      </w:pPr>
      <w:bookmarkStart w:colFirst="0" w:colLast="0" w:name="_9mk4qt8gvdv9" w:id="0"/>
      <w:bookmarkEnd w:id="0"/>
      <w:r w:rsidDel="00000000" w:rsidR="00000000" w:rsidRPr="00000000">
        <w:rPr>
          <w:b w:val="1"/>
          <w:color w:val="434343"/>
          <w:sz w:val="46"/>
          <w:szCs w:val="46"/>
          <w:rtl w:val="0"/>
        </w:rPr>
        <w:t xml:space="preserve">Expertos de Meteored: previsión de lluvias torrenciales por posibles SCM</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434343"/>
        </w:rPr>
      </w:pPr>
      <w:r w:rsidDel="00000000" w:rsidR="00000000" w:rsidRPr="00000000">
        <w:rPr>
          <w:rFonts w:ascii="Roboto" w:cs="Roboto" w:eastAsia="Roboto" w:hAnsi="Roboto"/>
          <w:b w:val="1"/>
          <w:i w:val="1"/>
          <w:color w:val="434343"/>
          <w:highlight w:val="white"/>
          <w:rtl w:val="0"/>
        </w:rPr>
        <w:t xml:space="preserve">La presencia de una DANA y la posible formación de uno o varios sistemas convectivos de </w:t>
      </w:r>
      <w:r w:rsidDel="00000000" w:rsidR="00000000" w:rsidRPr="00000000">
        <w:rPr>
          <w:rFonts w:ascii="Roboto" w:cs="Roboto" w:eastAsia="Roboto" w:hAnsi="Roboto"/>
          <w:b w:val="1"/>
          <w:i w:val="1"/>
          <w:color w:val="434343"/>
          <w:highlight w:val="white"/>
          <w:rtl w:val="0"/>
        </w:rPr>
        <w:t xml:space="preserve">mesoscala</w:t>
      </w:r>
      <w:r w:rsidDel="00000000" w:rsidR="00000000" w:rsidRPr="00000000">
        <w:rPr>
          <w:rFonts w:ascii="Roboto" w:cs="Roboto" w:eastAsia="Roboto" w:hAnsi="Roboto"/>
          <w:b w:val="1"/>
          <w:i w:val="1"/>
          <w:color w:val="434343"/>
          <w:highlight w:val="white"/>
          <w:rtl w:val="0"/>
        </w:rPr>
        <w:t xml:space="preserve"> podría traer lluvias torrenciales y granizo de alto impacto. </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434343"/>
        </w:rPr>
      </w:pPr>
      <w:r w:rsidDel="00000000" w:rsidR="00000000" w:rsidRPr="00000000">
        <w:rPr>
          <w:rFonts w:ascii="Roboto" w:cs="Roboto" w:eastAsia="Roboto" w:hAnsi="Roboto"/>
          <w:b w:val="1"/>
          <w:i w:val="1"/>
          <w:color w:val="434343"/>
          <w:highlight w:val="white"/>
          <w:rtl w:val="0"/>
        </w:rPr>
        <w:t xml:space="preserve">Estas tormentas serán más probables en el sureste de la Península Ibérica.</w:t>
      </w:r>
    </w:p>
    <w:p w:rsidR="00000000" w:rsidDel="00000000" w:rsidP="00000000" w:rsidRDefault="00000000" w:rsidRPr="00000000" w14:paraId="00000005">
      <w:pPr>
        <w:spacing w:after="320" w:before="240" w:line="276" w:lineRule="auto"/>
        <w:ind w:left="0" w:firstLine="0"/>
        <w:jc w:val="center"/>
        <w:rPr>
          <w:rFonts w:ascii="Roboto" w:cs="Roboto" w:eastAsia="Roboto" w:hAnsi="Roboto"/>
          <w:color w:val="666666"/>
          <w:sz w:val="18"/>
          <w:szCs w:val="18"/>
        </w:rPr>
      </w:pPr>
      <w:r w:rsidDel="00000000" w:rsidR="00000000" w:rsidRPr="00000000">
        <w:rPr>
          <w:b w:val="1"/>
          <w:i w:val="1"/>
          <w:color w:val="222222"/>
          <w:sz w:val="24"/>
          <w:szCs w:val="24"/>
          <w:highlight w:val="white"/>
        </w:rPr>
        <w:drawing>
          <wp:inline distB="114300" distT="114300" distL="114300" distR="114300">
            <wp:extent cx="5731200" cy="4470400"/>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44704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Acumulados de precipitación previstos hasta la tarde del martes en la Península y Baleares.</w:t>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mvlignic7hh7" w:id="1"/>
      <w:bookmarkEnd w:id="1"/>
      <w:r w:rsidDel="00000000" w:rsidR="00000000" w:rsidRPr="00000000">
        <w:rPr>
          <w:rFonts w:ascii="Roboto" w:cs="Roboto" w:eastAsia="Roboto" w:hAnsi="Roboto"/>
          <w:b w:val="1"/>
          <w:color w:val="444444"/>
          <w:sz w:val="24"/>
          <w:szCs w:val="24"/>
          <w:rtl w:val="0"/>
        </w:rPr>
        <w:t xml:space="preserve">Madrid, 22 de mayo de 2023.</w:t>
      </w:r>
      <w:r w:rsidDel="00000000" w:rsidR="00000000" w:rsidRPr="00000000">
        <w:rPr>
          <w:rFonts w:ascii="Roboto" w:cs="Roboto" w:eastAsia="Roboto" w:hAnsi="Roboto"/>
          <w:color w:val="444444"/>
          <w:sz w:val="24"/>
          <w:szCs w:val="24"/>
          <w:rtl w:val="0"/>
        </w:rPr>
        <w:t xml:space="preserve"> Comienza la semana con </w:t>
      </w:r>
      <w:r w:rsidDel="00000000" w:rsidR="00000000" w:rsidRPr="00000000">
        <w:rPr>
          <w:rFonts w:ascii="Roboto" w:cs="Roboto" w:eastAsia="Roboto" w:hAnsi="Roboto"/>
          <w:b w:val="1"/>
          <w:color w:val="444444"/>
          <w:sz w:val="24"/>
          <w:szCs w:val="24"/>
          <w:highlight w:val="white"/>
          <w:rtl w:val="0"/>
        </w:rPr>
        <w:t xml:space="preserve">inestabilidad atmosférica que se incrementará a partir de hoy, lunes</w:t>
      </w:r>
      <w:r w:rsidDel="00000000" w:rsidR="00000000" w:rsidRPr="00000000">
        <w:rPr>
          <w:rFonts w:ascii="Roboto" w:cs="Roboto" w:eastAsia="Roboto" w:hAnsi="Roboto"/>
          <w:color w:val="444444"/>
          <w:sz w:val="24"/>
          <w:szCs w:val="24"/>
          <w:highlight w:val="white"/>
          <w:rtl w:val="0"/>
        </w:rPr>
        <w:t xml:space="preserve">, con la generalización de tormentas y mayor intensidad de los chubascos. Se esperan lluvias más intensas y abundantes, además de granizadas, especialmente en la jornada de mañana, según </w:t>
      </w:r>
      <w:r w:rsidDel="00000000" w:rsidR="00000000" w:rsidRPr="00000000">
        <w:rPr>
          <w:rFonts w:ascii="Roboto" w:cs="Roboto" w:eastAsia="Roboto" w:hAnsi="Roboto"/>
          <w:b w:val="1"/>
          <w:color w:val="444444"/>
          <w:sz w:val="24"/>
          <w:szCs w:val="24"/>
          <w:rtl w:val="0"/>
        </w:rPr>
        <w:t xml:space="preserve">José Miguel Viñas, </w:t>
      </w:r>
      <w:r w:rsidDel="00000000" w:rsidR="00000000" w:rsidRPr="00000000">
        <w:rPr>
          <w:rFonts w:ascii="Roboto" w:cs="Roboto" w:eastAsia="Roboto" w:hAnsi="Roboto"/>
          <w:b w:val="1"/>
          <w:color w:val="444444"/>
          <w:sz w:val="24"/>
          <w:szCs w:val="24"/>
          <w:rtl w:val="0"/>
        </w:rPr>
        <w:t xml:space="preserve">experto de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4"/>
          <w:szCs w:val="24"/>
        </w:rPr>
      </w:pPr>
      <w:bookmarkStart w:colFirst="0" w:colLast="0" w:name="_k4rhu6dtxvii" w:id="2"/>
      <w:bookmarkEnd w:id="2"/>
      <w:r w:rsidDel="00000000" w:rsidR="00000000" w:rsidRPr="00000000">
        <w:rPr>
          <w:rFonts w:ascii="Roboto" w:cs="Roboto" w:eastAsia="Roboto" w:hAnsi="Roboto"/>
          <w:b w:val="1"/>
          <w:color w:val="444444"/>
          <w:sz w:val="24"/>
          <w:szCs w:val="24"/>
          <w:rtl w:val="0"/>
        </w:rPr>
        <w:t xml:space="preserve">Predicción de </w:t>
      </w:r>
      <w:r w:rsidDel="00000000" w:rsidR="00000000" w:rsidRPr="00000000">
        <w:rPr>
          <w:rFonts w:ascii="Roboto" w:cs="Roboto" w:eastAsia="Roboto" w:hAnsi="Roboto"/>
          <w:b w:val="1"/>
          <w:i w:val="1"/>
          <w:color w:val="444444"/>
          <w:sz w:val="24"/>
          <w:szCs w:val="24"/>
          <w:rtl w:val="0"/>
        </w:rPr>
        <w:t xml:space="preserve">José Miguel Viñas, </w:t>
      </w:r>
      <w:r w:rsidDel="00000000" w:rsidR="00000000" w:rsidRPr="00000000">
        <w:rPr>
          <w:rFonts w:ascii="Roboto" w:cs="Roboto" w:eastAsia="Roboto" w:hAnsi="Roboto"/>
          <w:b w:val="1"/>
          <w:i w:val="1"/>
          <w:color w:val="444444"/>
          <w:sz w:val="24"/>
          <w:szCs w:val="24"/>
          <w:rtl w:val="0"/>
        </w:rPr>
        <w:t xml:space="preserve">experto de Meteored (tiempo.com), para los próximos días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highlight w:val="white"/>
        </w:rPr>
      </w:pPr>
      <w:bookmarkStart w:colFirst="0" w:colLast="0" w:name="_cyqdvsa6667h" w:id="3"/>
      <w:bookmarkEnd w:id="3"/>
      <w:r w:rsidDel="00000000" w:rsidR="00000000" w:rsidRPr="00000000">
        <w:rPr>
          <w:rFonts w:ascii="Roboto" w:cs="Roboto" w:eastAsia="Roboto" w:hAnsi="Roboto"/>
          <w:color w:val="444444"/>
          <w:sz w:val="24"/>
          <w:szCs w:val="24"/>
          <w:highlight w:val="white"/>
          <w:rtl w:val="0"/>
        </w:rPr>
        <w:t xml:space="preserve">El modelo del Centro Europeo, el de referencia de Meteored, ha ido confirmando la </w:t>
      </w:r>
      <w:r w:rsidDel="00000000" w:rsidR="00000000" w:rsidRPr="00000000">
        <w:rPr>
          <w:rFonts w:ascii="Roboto" w:cs="Roboto" w:eastAsia="Roboto" w:hAnsi="Roboto"/>
          <w:b w:val="1"/>
          <w:color w:val="444444"/>
          <w:sz w:val="24"/>
          <w:szCs w:val="24"/>
          <w:highlight w:val="white"/>
          <w:rtl w:val="0"/>
        </w:rPr>
        <w:t xml:space="preserve">llegada de un </w:t>
      </w:r>
      <w:r w:rsidDel="00000000" w:rsidR="00000000" w:rsidRPr="00000000">
        <w:rPr>
          <w:rFonts w:ascii="Roboto" w:cs="Roboto" w:eastAsia="Roboto" w:hAnsi="Roboto"/>
          <w:b w:val="1"/>
          <w:color w:val="444444"/>
          <w:sz w:val="24"/>
          <w:szCs w:val="24"/>
          <w:rtl w:val="0"/>
        </w:rPr>
        <w:t xml:space="preserve">episodio de lluvias y tormentas de alto impacto asociado a una DANA,</w:t>
      </w:r>
      <w:r w:rsidDel="00000000" w:rsidR="00000000" w:rsidRPr="00000000">
        <w:rPr>
          <w:rFonts w:ascii="Roboto" w:cs="Roboto" w:eastAsia="Roboto" w:hAnsi="Roboto"/>
          <w:color w:val="444444"/>
          <w:sz w:val="24"/>
          <w:szCs w:val="24"/>
          <w:rtl w:val="0"/>
        </w:rPr>
        <w:t xml:space="preserve"> que </w:t>
      </w:r>
      <w:r w:rsidDel="00000000" w:rsidR="00000000" w:rsidRPr="00000000">
        <w:rPr>
          <w:rFonts w:ascii="Roboto" w:cs="Roboto" w:eastAsia="Roboto" w:hAnsi="Roboto"/>
          <w:color w:val="444444"/>
          <w:sz w:val="24"/>
          <w:szCs w:val="24"/>
          <w:highlight w:val="white"/>
          <w:rtl w:val="0"/>
        </w:rPr>
        <w:t xml:space="preserve">ayer, domingo, quedó situada cerca del Golfo de Cádiz. Hoy se desplazará lentamente hacia el este para mantenerse en el extremo sur peninsular, hasta quedar mañana martes centrada en la vertical del sureste de la Península.</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vrqqm4i2a5ym" w:id="4"/>
      <w:bookmarkEnd w:id="4"/>
      <w:r w:rsidDel="00000000" w:rsidR="00000000" w:rsidRPr="00000000">
        <w:rPr>
          <w:rFonts w:ascii="Roboto" w:cs="Roboto" w:eastAsia="Roboto" w:hAnsi="Roboto"/>
          <w:color w:val="444444"/>
          <w:sz w:val="24"/>
          <w:szCs w:val="24"/>
          <w:highlight w:val="white"/>
          <w:rtl w:val="0"/>
        </w:rPr>
        <w:t xml:space="preserve">Desde la pasada madrugada, la presencia de un área de bajas presiones en el norte de Argelia, junto con la DANA, ha generado un primer sistema tormentoso en el mar de Alborán con las consecuentes lluvias intensas y gran actividad eléctrica. Durante el día de hoy se esperan </w:t>
      </w:r>
      <w:r w:rsidDel="00000000" w:rsidR="00000000" w:rsidRPr="00000000">
        <w:rPr>
          <w:rFonts w:ascii="Roboto" w:cs="Roboto" w:eastAsia="Roboto" w:hAnsi="Roboto"/>
          <w:b w:val="1"/>
          <w:color w:val="444444"/>
          <w:sz w:val="24"/>
          <w:szCs w:val="24"/>
          <w:rtl w:val="0"/>
        </w:rPr>
        <w:t xml:space="preserve">chubascos localmente muy intensos en el sureste, especialmente en las provincias de </w:t>
      </w:r>
      <w:hyperlink r:id="rId9">
        <w:r w:rsidDel="00000000" w:rsidR="00000000" w:rsidRPr="00000000">
          <w:rPr>
            <w:rFonts w:ascii="Roboto" w:cs="Roboto" w:eastAsia="Roboto" w:hAnsi="Roboto"/>
            <w:b w:val="1"/>
            <w:color w:val="00b0f0"/>
            <w:sz w:val="24"/>
            <w:szCs w:val="24"/>
            <w:rtl w:val="0"/>
          </w:rPr>
          <w:t xml:space="preserve">Almería</w:t>
        </w:r>
      </w:hyperlink>
      <w:r w:rsidDel="00000000" w:rsidR="00000000" w:rsidRPr="00000000">
        <w:rPr>
          <w:rFonts w:ascii="Roboto" w:cs="Roboto" w:eastAsia="Roboto" w:hAnsi="Roboto"/>
          <w:b w:val="1"/>
          <w:color w:val="222222"/>
          <w:sz w:val="24"/>
          <w:szCs w:val="24"/>
          <w:rtl w:val="0"/>
        </w:rPr>
        <w:t xml:space="preserve">, </w:t>
      </w:r>
      <w:r w:rsidDel="00000000" w:rsidR="00000000" w:rsidRPr="00000000">
        <w:rPr>
          <w:rFonts w:ascii="Roboto" w:cs="Roboto" w:eastAsia="Roboto" w:hAnsi="Roboto"/>
          <w:b w:val="1"/>
          <w:color w:val="444444"/>
          <w:sz w:val="24"/>
          <w:szCs w:val="24"/>
          <w:rtl w:val="0"/>
        </w:rPr>
        <w:t xml:space="preserve">Granada y el sur de Murcia.</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i w:val="1"/>
          <w:color w:val="009ee2"/>
          <w:sz w:val="27"/>
          <w:szCs w:val="27"/>
          <w:highlight w:val="white"/>
        </w:rPr>
      </w:pPr>
      <w:bookmarkStart w:colFirst="0" w:colLast="0" w:name="_k936pydvbjkf" w:id="5"/>
      <w:bookmarkEnd w:id="5"/>
      <w:r w:rsidDel="00000000" w:rsidR="00000000" w:rsidRPr="00000000">
        <w:rPr>
          <w:rFonts w:ascii="Roboto" w:cs="Roboto" w:eastAsia="Roboto" w:hAnsi="Roboto"/>
          <w:color w:val="444444"/>
          <w:sz w:val="24"/>
          <w:szCs w:val="24"/>
          <w:highlight w:val="white"/>
          <w:rtl w:val="0"/>
        </w:rPr>
        <w:t xml:space="preserve">Según avance la jornada, se prevén importantes acumulados de lluvia en</w:t>
      </w:r>
      <w:r w:rsidDel="00000000" w:rsidR="00000000" w:rsidRPr="00000000">
        <w:rPr>
          <w:rFonts w:ascii="Roboto" w:cs="Roboto" w:eastAsia="Roboto" w:hAnsi="Roboto"/>
          <w:b w:val="1"/>
          <w:color w:val="444444"/>
          <w:sz w:val="24"/>
          <w:szCs w:val="24"/>
          <w:highlight w:val="white"/>
          <w:rtl w:val="0"/>
        </w:rPr>
        <w:t xml:space="preserve"> esas zonas del sureste, puntualmente torrenciales</w:t>
      </w:r>
      <w:r w:rsidDel="00000000" w:rsidR="00000000" w:rsidRPr="00000000">
        <w:rPr>
          <w:rFonts w:ascii="Roboto" w:cs="Roboto" w:eastAsia="Roboto" w:hAnsi="Roboto"/>
          <w:color w:val="444444"/>
          <w:sz w:val="24"/>
          <w:szCs w:val="24"/>
          <w:highlight w:val="white"/>
          <w:rtl w:val="0"/>
        </w:rPr>
        <w:t xml:space="preserve">. Además, </w:t>
      </w:r>
      <w:r w:rsidDel="00000000" w:rsidR="00000000" w:rsidRPr="00000000">
        <w:rPr>
          <w:rFonts w:ascii="Roboto" w:cs="Roboto" w:eastAsia="Roboto" w:hAnsi="Roboto"/>
          <w:color w:val="444444"/>
          <w:sz w:val="24"/>
          <w:szCs w:val="24"/>
          <w:rtl w:val="0"/>
        </w:rPr>
        <w:t xml:space="preserve">los chubascos tormentosos se extenderán por otras zonas del sur y área mediterránea.</w:t>
      </w:r>
      <w:r w:rsidDel="00000000" w:rsidR="00000000" w:rsidRPr="00000000">
        <w:rPr>
          <w:rFonts w:ascii="Roboto" w:cs="Roboto" w:eastAsia="Roboto" w:hAnsi="Roboto"/>
          <w:color w:val="444444"/>
          <w:sz w:val="24"/>
          <w:szCs w:val="24"/>
          <w:highlight w:val="white"/>
          <w:rtl w:val="0"/>
        </w:rPr>
        <w:t xml:space="preserve"> También podrán ser intensos en el resto de Andalucía, sureste de Castilla-La Mancha, provincia de Alicante, sur de Valencia y </w:t>
      </w:r>
      <w:hyperlink r:id="rId10">
        <w:r w:rsidDel="00000000" w:rsidR="00000000" w:rsidRPr="00000000">
          <w:rPr>
            <w:rFonts w:ascii="Roboto" w:cs="Roboto" w:eastAsia="Roboto" w:hAnsi="Roboto"/>
            <w:color w:val="00b0f0"/>
            <w:sz w:val="24"/>
            <w:szCs w:val="24"/>
            <w:rtl w:val="0"/>
          </w:rPr>
          <w:t xml:space="preserve">Cataluña</w:t>
        </w:r>
      </w:hyperlink>
      <w:r w:rsidDel="00000000" w:rsidR="00000000" w:rsidRPr="00000000">
        <w:rPr>
          <w:rFonts w:ascii="Roboto" w:cs="Roboto" w:eastAsia="Roboto" w:hAnsi="Roboto"/>
          <w:b w:val="1"/>
          <w:color w:val="444444"/>
          <w:sz w:val="28"/>
          <w:szCs w:val="28"/>
          <w:rtl w:val="0"/>
        </w:rPr>
        <w:t xml:space="preserve">.</w:t>
      </w:r>
      <w:r w:rsidDel="00000000" w:rsidR="00000000" w:rsidRPr="00000000">
        <w:pict>
          <v:rect style="width:0.0pt;height:1.5pt" o:hr="t" o:hrstd="t" o:hralign="center" fillcolor="#A0A0A0" stroked="f"/>
        </w:pict>
      </w:r>
      <w:r w:rsidDel="00000000" w:rsidR="00000000" w:rsidRPr="00000000">
        <w:rPr>
          <w:rFonts w:ascii="Roboto" w:cs="Roboto" w:eastAsia="Roboto" w:hAnsi="Roboto"/>
          <w:b w:val="1"/>
          <w:i w:val="1"/>
          <w:color w:val="009ee2"/>
          <w:sz w:val="28"/>
          <w:szCs w:val="28"/>
          <w:rtl w:val="0"/>
        </w:rPr>
        <w:t xml:space="preserve">Francisco Martín, meteorólogo de Meteored</w:t>
        <w:br w:type="textWrapping"/>
      </w:r>
      <w:r w:rsidDel="00000000" w:rsidR="00000000" w:rsidRPr="00000000">
        <w:rPr>
          <w:i w:val="1"/>
          <w:color w:val="009ee2"/>
          <w:sz w:val="27"/>
          <w:szCs w:val="27"/>
          <w:highlight w:val="white"/>
          <w:rtl w:val="0"/>
        </w:rPr>
        <w:t xml:space="preserve">"Se podrían dar condiciones de fuerte inestabilidad con tormentas organizadas, duraderas y efectos en superficie más adversos. Las zonas central y oriental del mar de Alborán podrían ver cómo se desarrollarían sistemas tormentosos muy organizados: los llamados Sistemas Convectivos de Mesoescala (SCM)”.</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b w:val="1"/>
          <w:color w:val="222222"/>
          <w:sz w:val="35"/>
          <w:szCs w:val="35"/>
          <w:highlight w:val="white"/>
        </w:rPr>
      </w:pPr>
      <w:bookmarkStart w:colFirst="0" w:colLast="0" w:name="_o2qooni2tdac" w:id="6"/>
      <w:bookmarkEnd w:id="6"/>
      <w:r w:rsidDel="00000000" w:rsidR="00000000" w:rsidRPr="00000000">
        <w:rPr>
          <w:rFonts w:ascii="Roboto" w:cs="Roboto" w:eastAsia="Roboto" w:hAnsi="Roboto"/>
          <w:b w:val="1"/>
          <w:color w:val="444444"/>
          <w:sz w:val="28"/>
          <w:szCs w:val="28"/>
          <w:rtl w:val="0"/>
        </w:rPr>
        <w:t xml:space="preserve">¿Se generará un primer Sistema Convectivo de </w:t>
      </w:r>
      <w:r w:rsidDel="00000000" w:rsidR="00000000" w:rsidRPr="00000000">
        <w:rPr>
          <w:rFonts w:ascii="Roboto" w:cs="Roboto" w:eastAsia="Roboto" w:hAnsi="Roboto"/>
          <w:b w:val="1"/>
          <w:color w:val="444444"/>
          <w:sz w:val="28"/>
          <w:szCs w:val="28"/>
          <w:rtl w:val="0"/>
        </w:rPr>
        <w:t xml:space="preserve">Mesoescala</w:t>
      </w:r>
      <w:r w:rsidDel="00000000" w:rsidR="00000000" w:rsidRPr="00000000">
        <w:rPr>
          <w:rFonts w:ascii="Roboto" w:cs="Roboto" w:eastAsia="Roboto" w:hAnsi="Roboto"/>
          <w:b w:val="1"/>
          <w:color w:val="444444"/>
          <w:sz w:val="28"/>
          <w:szCs w:val="28"/>
          <w:rtl w:val="0"/>
        </w:rPr>
        <w:t xml:space="preserve"> (</w:t>
      </w:r>
      <w:r w:rsidDel="00000000" w:rsidR="00000000" w:rsidRPr="00000000">
        <w:rPr>
          <w:rFonts w:ascii="Roboto" w:cs="Roboto" w:eastAsia="Roboto" w:hAnsi="Roboto"/>
          <w:b w:val="1"/>
          <w:color w:val="444444"/>
          <w:sz w:val="28"/>
          <w:szCs w:val="28"/>
          <w:rtl w:val="0"/>
        </w:rPr>
        <w:t xml:space="preserve">SC</w:t>
      </w:r>
      <w:r w:rsidDel="00000000" w:rsidR="00000000" w:rsidRPr="00000000">
        <w:rPr>
          <w:rFonts w:ascii="Roboto" w:cs="Roboto" w:eastAsia="Roboto" w:hAnsi="Roboto"/>
          <w:b w:val="1"/>
          <w:color w:val="444444"/>
          <w:sz w:val="28"/>
          <w:szCs w:val="28"/>
          <w:rtl w:val="0"/>
        </w:rPr>
        <w:t xml:space="preserve">M)?</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highlight w:val="white"/>
        </w:rPr>
      </w:pPr>
      <w:bookmarkStart w:colFirst="0" w:colLast="0" w:name="_g157if124nyp" w:id="7"/>
      <w:bookmarkEnd w:id="7"/>
      <w:r w:rsidDel="00000000" w:rsidR="00000000" w:rsidRPr="00000000">
        <w:rPr>
          <w:rFonts w:ascii="Roboto" w:cs="Roboto" w:eastAsia="Roboto" w:hAnsi="Roboto"/>
          <w:color w:val="444444"/>
          <w:sz w:val="24"/>
          <w:szCs w:val="24"/>
          <w:highlight w:val="white"/>
          <w:rtl w:val="0"/>
        </w:rPr>
        <w:t xml:space="preserve">Este entorno tormentoso de elevada inestabilidad atmosférica puede conllevar la generación de </w:t>
      </w:r>
      <w:r w:rsidDel="00000000" w:rsidR="00000000" w:rsidRPr="00000000">
        <w:rPr>
          <w:rFonts w:ascii="Roboto" w:cs="Roboto" w:eastAsia="Roboto" w:hAnsi="Roboto"/>
          <w:color w:val="444444"/>
          <w:sz w:val="24"/>
          <w:szCs w:val="24"/>
          <w:rtl w:val="0"/>
        </w:rPr>
        <w:t xml:space="preserve">un </w:t>
      </w:r>
      <w:r w:rsidDel="00000000" w:rsidR="00000000" w:rsidRPr="00000000">
        <w:rPr>
          <w:rFonts w:ascii="Roboto" w:cs="Roboto" w:eastAsia="Roboto" w:hAnsi="Roboto"/>
          <w:b w:val="1"/>
          <w:color w:val="444444"/>
          <w:sz w:val="24"/>
          <w:szCs w:val="24"/>
          <w:rtl w:val="0"/>
        </w:rPr>
        <w:t xml:space="preserve">primer Sistema Convectivo de </w:t>
      </w:r>
      <w:r w:rsidDel="00000000" w:rsidR="00000000" w:rsidRPr="00000000">
        <w:rPr>
          <w:rFonts w:ascii="Roboto" w:cs="Roboto" w:eastAsia="Roboto" w:hAnsi="Roboto"/>
          <w:b w:val="1"/>
          <w:color w:val="444444"/>
          <w:sz w:val="24"/>
          <w:szCs w:val="24"/>
          <w:rtl w:val="0"/>
        </w:rPr>
        <w:t xml:space="preserve">Mesoscala</w:t>
      </w:r>
      <w:r w:rsidDel="00000000" w:rsidR="00000000" w:rsidRPr="00000000">
        <w:rPr>
          <w:rFonts w:ascii="Roboto" w:cs="Roboto" w:eastAsia="Roboto" w:hAnsi="Roboto"/>
          <w:b w:val="1"/>
          <w:color w:val="444444"/>
          <w:sz w:val="24"/>
          <w:szCs w:val="24"/>
          <w:rtl w:val="0"/>
        </w:rPr>
        <w:t xml:space="preserve"> (SCM)</w:t>
      </w:r>
      <w:r w:rsidDel="00000000" w:rsidR="00000000" w:rsidRPr="00000000">
        <w:rPr>
          <w:rFonts w:ascii="Roboto" w:cs="Roboto" w:eastAsia="Roboto" w:hAnsi="Roboto"/>
          <w:color w:val="444444"/>
          <w:sz w:val="24"/>
          <w:szCs w:val="24"/>
          <w:highlight w:val="white"/>
          <w:rtl w:val="0"/>
        </w:rPr>
        <w:t xml:space="preserve"> en la zona del mar de Alborán, con las consecuencias mencionadas.</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ej7eg1r3o043" w:id="8"/>
      <w:bookmarkEnd w:id="8"/>
      <w:r w:rsidDel="00000000" w:rsidR="00000000" w:rsidRPr="00000000">
        <w:rPr>
          <w:rFonts w:ascii="Roboto" w:cs="Roboto" w:eastAsia="Roboto" w:hAnsi="Roboto"/>
          <w:color w:val="444444"/>
          <w:sz w:val="24"/>
          <w:szCs w:val="24"/>
          <w:highlight w:val="white"/>
          <w:rtl w:val="0"/>
        </w:rPr>
        <w:t xml:space="preserve">Esta situación podría ser más acuciante </w:t>
      </w:r>
      <w:r w:rsidDel="00000000" w:rsidR="00000000" w:rsidRPr="00000000">
        <w:rPr>
          <w:rFonts w:ascii="Roboto" w:cs="Roboto" w:eastAsia="Roboto" w:hAnsi="Roboto"/>
          <w:b w:val="1"/>
          <w:color w:val="444444"/>
          <w:sz w:val="24"/>
          <w:szCs w:val="24"/>
          <w:highlight w:val="white"/>
          <w:rtl w:val="0"/>
        </w:rPr>
        <w:t xml:space="preserve">durante la jornada de mañana, martes, debido a que la DANA estará situada en el sureste</w:t>
      </w:r>
      <w:r w:rsidDel="00000000" w:rsidR="00000000" w:rsidRPr="00000000">
        <w:rPr>
          <w:rFonts w:ascii="Roboto" w:cs="Roboto" w:eastAsia="Roboto" w:hAnsi="Roboto"/>
          <w:color w:val="444444"/>
          <w:sz w:val="24"/>
          <w:szCs w:val="24"/>
          <w:highlight w:val="white"/>
          <w:rtl w:val="0"/>
        </w:rPr>
        <w:t xml:space="preserve">, con más aire frío en altura y una borrasca en superficie, lo </w:t>
      </w:r>
      <w:r w:rsidDel="00000000" w:rsidR="00000000" w:rsidRPr="00000000">
        <w:rPr>
          <w:rFonts w:ascii="Roboto" w:cs="Roboto" w:eastAsia="Roboto" w:hAnsi="Roboto"/>
          <w:b w:val="1"/>
          <w:color w:val="444444"/>
          <w:sz w:val="24"/>
          <w:szCs w:val="24"/>
          <w:highlight w:val="white"/>
          <w:rtl w:val="0"/>
        </w:rPr>
        <w:t xml:space="preserve">que podrá dar lugar a un episodio de lluvias torrenciales y granizadas </w:t>
      </w:r>
      <w:r w:rsidDel="00000000" w:rsidR="00000000" w:rsidRPr="00000000">
        <w:rPr>
          <w:rFonts w:ascii="Roboto" w:cs="Roboto" w:eastAsia="Roboto" w:hAnsi="Roboto"/>
          <w:color w:val="444444"/>
          <w:sz w:val="24"/>
          <w:szCs w:val="24"/>
          <w:highlight w:val="white"/>
          <w:rtl w:val="0"/>
        </w:rPr>
        <w:t xml:space="preserve">especialmente en las provincias de Almería, Murcia y</w:t>
      </w:r>
      <w:r w:rsidDel="00000000" w:rsidR="00000000" w:rsidRPr="00000000">
        <w:rPr>
          <w:rFonts w:ascii="Roboto" w:cs="Roboto" w:eastAsia="Roboto" w:hAnsi="Roboto"/>
          <w:color w:val="222222"/>
          <w:sz w:val="24"/>
          <w:szCs w:val="24"/>
          <w:highlight w:val="white"/>
          <w:rtl w:val="0"/>
        </w:rPr>
        <w:t xml:space="preserve"> </w:t>
      </w:r>
      <w:hyperlink r:id="rId11">
        <w:r w:rsidDel="00000000" w:rsidR="00000000" w:rsidRPr="00000000">
          <w:rPr>
            <w:rFonts w:ascii="Roboto" w:cs="Roboto" w:eastAsia="Roboto" w:hAnsi="Roboto"/>
            <w:color w:val="00b0f0"/>
            <w:sz w:val="24"/>
            <w:szCs w:val="24"/>
            <w:highlight w:val="white"/>
            <w:rtl w:val="0"/>
          </w:rPr>
          <w:t xml:space="preserve">Alicante</w:t>
        </w:r>
      </w:hyperlink>
      <w:r w:rsidDel="00000000" w:rsidR="00000000" w:rsidRPr="00000000">
        <w:rPr>
          <w:rFonts w:ascii="Roboto" w:cs="Roboto" w:eastAsia="Roboto" w:hAnsi="Roboto"/>
          <w:color w:val="222222"/>
          <w:sz w:val="24"/>
          <w:szCs w:val="24"/>
          <w:highlight w:val="white"/>
          <w:rtl w:val="0"/>
        </w:rPr>
        <w:t xml:space="preserve">.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highlight w:val="white"/>
        </w:rPr>
      </w:pPr>
      <w:bookmarkStart w:colFirst="0" w:colLast="0" w:name="_phl5h3mnozev" w:id="9"/>
      <w:bookmarkEnd w:id="9"/>
      <w:r w:rsidDel="00000000" w:rsidR="00000000" w:rsidRPr="00000000">
        <w:rPr>
          <w:rFonts w:ascii="Roboto" w:cs="Roboto" w:eastAsia="Roboto" w:hAnsi="Roboto"/>
          <w:color w:val="444444"/>
          <w:sz w:val="24"/>
          <w:szCs w:val="24"/>
          <w:highlight w:val="white"/>
          <w:rtl w:val="0"/>
        </w:rPr>
        <w:t xml:space="preserve">Todo ello puede propiciar el desbordamiento de ríos y sus consecuentes </w:t>
      </w:r>
      <w:r w:rsidDel="00000000" w:rsidR="00000000" w:rsidRPr="00000000">
        <w:rPr>
          <w:rFonts w:ascii="Roboto" w:cs="Roboto" w:eastAsia="Roboto" w:hAnsi="Roboto"/>
          <w:b w:val="1"/>
          <w:color w:val="444444"/>
          <w:sz w:val="24"/>
          <w:szCs w:val="24"/>
          <w:highlight w:val="white"/>
          <w:rtl w:val="0"/>
        </w:rPr>
        <w:t xml:space="preserve">inundaciones</w:t>
      </w:r>
      <w:r w:rsidDel="00000000" w:rsidR="00000000" w:rsidRPr="00000000">
        <w:rPr>
          <w:rFonts w:ascii="Roboto" w:cs="Roboto" w:eastAsia="Roboto" w:hAnsi="Roboto"/>
          <w:color w:val="444444"/>
          <w:sz w:val="24"/>
          <w:szCs w:val="24"/>
          <w:highlight w:val="white"/>
          <w:rtl w:val="0"/>
        </w:rPr>
        <w:t xml:space="preserve">. La actividad tormentosa se </w:t>
      </w:r>
      <w:r w:rsidDel="00000000" w:rsidR="00000000" w:rsidRPr="00000000">
        <w:rPr>
          <w:rFonts w:ascii="Roboto" w:cs="Roboto" w:eastAsia="Roboto" w:hAnsi="Roboto"/>
          <w:color w:val="444444"/>
          <w:sz w:val="24"/>
          <w:szCs w:val="24"/>
          <w:highlight w:val="white"/>
          <w:rtl w:val="0"/>
        </w:rPr>
        <w:t xml:space="preserve">generalizará</w:t>
      </w:r>
      <w:r w:rsidDel="00000000" w:rsidR="00000000" w:rsidRPr="00000000">
        <w:rPr>
          <w:rFonts w:ascii="Roboto" w:cs="Roboto" w:eastAsia="Roboto" w:hAnsi="Roboto"/>
          <w:color w:val="444444"/>
          <w:sz w:val="24"/>
          <w:szCs w:val="24"/>
          <w:highlight w:val="white"/>
          <w:rtl w:val="0"/>
        </w:rPr>
        <w:t xml:space="preserve">, mañana martes, por  la Península. Además de la zona sureste, se producirán chubascos localmente fuertes en el resto de </w:t>
      </w:r>
      <w:hyperlink r:id="rId12">
        <w:r w:rsidDel="00000000" w:rsidR="00000000" w:rsidRPr="00000000">
          <w:rPr>
            <w:rFonts w:ascii="Roboto" w:cs="Roboto" w:eastAsia="Roboto" w:hAnsi="Roboto"/>
            <w:color w:val="00b0f0"/>
            <w:sz w:val="24"/>
            <w:szCs w:val="24"/>
            <w:highlight w:val="white"/>
            <w:rtl w:val="0"/>
          </w:rPr>
          <w:t xml:space="preserve">Andalucía</w:t>
        </w:r>
      </w:hyperlink>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color w:val="444444"/>
          <w:sz w:val="24"/>
          <w:szCs w:val="24"/>
          <w:highlight w:val="white"/>
          <w:rtl w:val="0"/>
        </w:rPr>
        <w:t xml:space="preserve">Castilla-La Mancha, zona centro y Aragón y Cataluña, con probabilidades de granizo. Por tanto, se mantendrá</w:t>
      </w:r>
      <w:r w:rsidDel="00000000" w:rsidR="00000000" w:rsidRPr="00000000">
        <w:rPr>
          <w:rFonts w:ascii="Roboto" w:cs="Roboto" w:eastAsia="Roboto" w:hAnsi="Roboto"/>
          <w:b w:val="1"/>
          <w:color w:val="444444"/>
          <w:sz w:val="24"/>
          <w:szCs w:val="24"/>
          <w:highlight w:val="white"/>
          <w:rtl w:val="0"/>
        </w:rPr>
        <w:t xml:space="preserve"> el ambiente fresco generalizado</w:t>
      </w:r>
      <w:r w:rsidDel="00000000" w:rsidR="00000000" w:rsidRPr="00000000">
        <w:rPr>
          <w:rFonts w:ascii="Roboto" w:cs="Roboto" w:eastAsia="Roboto" w:hAnsi="Roboto"/>
          <w:color w:val="444444"/>
          <w:sz w:val="24"/>
          <w:szCs w:val="24"/>
          <w:highlight w:val="white"/>
          <w:rtl w:val="0"/>
        </w:rPr>
        <w:t xml:space="preserve">, con bajadas de las temperaturas diurnas, sobre todo en el sur y sureste de la Península.</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rPr>
      </w:pPr>
      <w:bookmarkStart w:colFirst="0" w:colLast="0" w:name="_vz82vxvqwp24" w:id="10"/>
      <w:bookmarkEnd w:id="10"/>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4">
        <w:r w:rsidDel="00000000" w:rsidR="00000000" w:rsidRPr="00000000">
          <w:rPr>
            <w:rFonts w:ascii="Roboto" w:cs="Roboto" w:eastAsia="Roboto" w:hAnsi="Roboto"/>
            <w:b w:val="1"/>
            <w:color w:val="00b0f0"/>
            <w:sz w:val="28"/>
            <w:szCs w:val="28"/>
            <w:rtl w:val="0"/>
          </w:rPr>
          <w:t xml:space="preserve"> </w:t>
        </w:r>
      </w:hyperlink>
      <w:hyperlink r:id="rId15">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br w:type="textWrapping"/>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 en:</w:t>
      </w:r>
      <w:r w:rsidDel="00000000" w:rsidR="00000000" w:rsidRPr="00000000">
        <w:rPr>
          <w:rFonts w:ascii="Roboto" w:cs="Roboto" w:eastAsia="Roboto" w:hAnsi="Roboto"/>
          <w:b w:val="1"/>
          <w:color w:val="00b0f0"/>
          <w:sz w:val="28"/>
          <w:szCs w:val="28"/>
          <w:highlight w:val="white"/>
          <w:rtl w:val="0"/>
        </w:rPr>
        <w:br w:type="textWrapping"/>
      </w:r>
      <w:hyperlink r:id="rId16">
        <w:r w:rsidDel="00000000" w:rsidR="00000000" w:rsidRPr="00000000">
          <w:rPr>
            <w:rFonts w:ascii="Roboto" w:cs="Roboto" w:eastAsia="Roboto" w:hAnsi="Roboto"/>
            <w:b w:val="1"/>
            <w:color w:val="00b0f0"/>
            <w:sz w:val="28"/>
            <w:szCs w:val="28"/>
            <w:u w:val="single"/>
            <w:rtl w:val="0"/>
          </w:rPr>
          <w:t xml:space="preserve">La previsión de lluvias torrenciales pone en alerta a los expertos de Meteored: grandes tormentas hoy y mañana</w:t>
        </w:r>
      </w:hyperlink>
      <w:r w:rsidDel="00000000" w:rsidR="00000000" w:rsidRPr="00000000">
        <w:rPr>
          <w:rtl w:val="0"/>
        </w:rPr>
      </w:r>
    </w:p>
    <w:tbl>
      <w:tblPr>
        <w:tblStyle w:val="Table1"/>
        <w:tblW w:w="8793.0" w:type="dxa"/>
        <w:jc w:val="left"/>
        <w:tblInd w:w="-10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0">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1">
            <w:pPr>
              <w:spacing w:line="276" w:lineRule="auto"/>
              <w:rPr>
                <w:b w:val="1"/>
                <w:color w:val="009ee2"/>
                <w:sz w:val="20"/>
                <w:szCs w:val="20"/>
              </w:rPr>
            </w:pPr>
            <w:hyperlink r:id="rId18">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2">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color w:val="009ee2"/>
                <w:sz w:val="20"/>
                <w:szCs w:val="20"/>
              </w:rPr>
            </w:pPr>
            <w:hyperlink r:id="rId20">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color w:val="009ee2"/>
                <w:sz w:val="20"/>
                <w:szCs w:val="20"/>
              </w:rPr>
            </w:pPr>
            <w:hyperlink r:id="rId22">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jc w:val="right"/>
              <w:rPr>
                <w:b w:val="1"/>
                <w:color w:val="009ee2"/>
                <w:sz w:val="20"/>
                <w:szCs w:val="20"/>
              </w:rPr>
            </w:pPr>
            <w:hyperlink r:id="rId23">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41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2">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8">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9">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C">
      <w:pPr>
        <w:spacing w:after="160" w:line="276" w:lineRule="auto"/>
        <w:rPr>
          <w:b w:val="1"/>
          <w:sz w:val="20"/>
          <w:szCs w:val="20"/>
        </w:rPr>
      </w:pPr>
      <w:r w:rsidDel="00000000" w:rsidR="00000000" w:rsidRPr="00000000">
        <w:rPr>
          <w:rtl w:val="0"/>
        </w:rPr>
      </w:r>
    </w:p>
    <w:tbl>
      <w:tblPr>
        <w:tblStyle w:val="Table2"/>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38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keepNext w:val="1"/>
              <w:keepLines w:val="1"/>
              <w:spacing w:after="120" w:before="400" w:line="276" w:lineRule="auto"/>
              <w:rPr>
                <w:rFonts w:ascii="Roboto" w:cs="Roboto" w:eastAsia="Roboto" w:hAnsi="Roboto"/>
                <w:b w:val="1"/>
                <w:color w:val="009ee2"/>
                <w:sz w:val="28"/>
                <w:szCs w:val="28"/>
              </w:rPr>
            </w:pPr>
            <w:bookmarkStart w:colFirst="0" w:colLast="0" w:name="_1fob9te" w:id="11"/>
            <w:bookmarkEnd w:id="11"/>
            <w:hyperlink r:id="rId24">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2E">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2F">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head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right"/>
      <w:rPr/>
    </w:pPr>
    <w:r w:rsidDel="00000000" w:rsidR="00000000" w:rsidRPr="00000000">
      <w:rPr/>
      <w:drawing>
        <wp:inline distB="114300" distT="114300" distL="114300" distR="114300">
          <wp:extent cx="2360295" cy="264280"/>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jose-miguel-vinas/" TargetMode="External"/><Relationship Id="rId22" Type="http://schemas.openxmlformats.org/officeDocument/2006/relationships/hyperlink" Target="https://www.tiempo.com/autor/francisco-martin/" TargetMode="External"/><Relationship Id="rId21" Type="http://schemas.openxmlformats.org/officeDocument/2006/relationships/image" Target="media/image2.png"/><Relationship Id="rId24" Type="http://schemas.openxmlformats.org/officeDocument/2006/relationships/hyperlink" Target="https://www.tiempo.com/sobre-nosotros" TargetMode="External"/><Relationship Id="rId23" Type="http://schemas.openxmlformats.org/officeDocument/2006/relationships/hyperlink" Target="https://www.tiempo.com/sobre-nosotros/equipo#news_te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almeria-provincia.htm"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image" Target="media/image4.jpg"/><Relationship Id="rId8" Type="http://schemas.openxmlformats.org/officeDocument/2006/relationships/hyperlink" Target="https://www.tiempo.com/" TargetMode="External"/><Relationship Id="rId11" Type="http://schemas.openxmlformats.org/officeDocument/2006/relationships/hyperlink" Target="https://www.tiempo.com/alicante-provincia.htm" TargetMode="External"/><Relationship Id="rId10" Type="http://schemas.openxmlformats.org/officeDocument/2006/relationships/hyperlink" Target="https://www.tiempo.com/cataluna.htm" TargetMode="External"/><Relationship Id="rId13" Type="http://schemas.openxmlformats.org/officeDocument/2006/relationships/image" Target="media/image5.png"/><Relationship Id="rId12" Type="http://schemas.openxmlformats.org/officeDocument/2006/relationships/hyperlink" Target="https://www.tiempo.com/andalucia.htm" TargetMode="External"/><Relationship Id="rId15" Type="http://schemas.openxmlformats.org/officeDocument/2006/relationships/hyperlink" Target="https://t.me/meteored_espana" TargetMode="External"/><Relationship Id="rId14" Type="http://schemas.openxmlformats.org/officeDocument/2006/relationships/hyperlink" Target="https://t.me/meteored_espana" TargetMode="External"/><Relationship Id="rId17" Type="http://schemas.openxmlformats.org/officeDocument/2006/relationships/image" Target="media/image1.png"/><Relationship Id="rId16" Type="http://schemas.openxmlformats.org/officeDocument/2006/relationships/hyperlink" Target="https://www.tiempo.com/noticias/prediccion/lluvias-torrenciales-espana-tormentas-sistemas-convectivos-de-mesoescala.html" TargetMode="External"/><Relationship Id="rId19" Type="http://schemas.openxmlformats.org/officeDocument/2006/relationships/image" Target="media/image6.png"/><Relationship Id="rId18" Type="http://schemas.openxmlformats.org/officeDocument/2006/relationships/hyperlink" Target="https://www.tiempo.com/autor/maldonad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